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0C052" w14:textId="3B2E26EB" w:rsidR="000D57C3" w:rsidRPr="003C3583" w:rsidRDefault="000D57C3" w:rsidP="003C3583">
      <w:pPr>
        <w:pStyle w:val="Corpsdetexte"/>
        <w:ind w:left="567"/>
        <w:rPr>
          <w:rFonts w:ascii="Times New Roman" w:hAnsi="Times New Roman" w:cs="Times New Roman"/>
          <w:sz w:val="20"/>
        </w:rPr>
      </w:pPr>
    </w:p>
    <w:p w14:paraId="46FEBF96" w14:textId="77777777" w:rsidR="000D57C3" w:rsidRPr="003C3583" w:rsidRDefault="000D57C3" w:rsidP="003C3583">
      <w:pPr>
        <w:pStyle w:val="Corpsdetexte"/>
        <w:ind w:left="567"/>
        <w:rPr>
          <w:rFonts w:ascii="Times New Roman" w:hAnsi="Times New Roman" w:cs="Times New Roman"/>
          <w:sz w:val="20"/>
        </w:rPr>
      </w:pPr>
    </w:p>
    <w:p w14:paraId="3608C75E" w14:textId="628ED553" w:rsidR="000D57C3" w:rsidRPr="003C3583" w:rsidRDefault="005D2D8C" w:rsidP="003C3583">
      <w:pPr>
        <w:pStyle w:val="Corpsdetexte"/>
        <w:spacing w:before="5"/>
        <w:ind w:left="567"/>
        <w:rPr>
          <w:rFonts w:ascii="Times New Roman" w:hAnsi="Times New Roman" w:cs="Times New Roman"/>
          <w:sz w:val="23"/>
        </w:rPr>
      </w:pPr>
      <w:r w:rsidRPr="003C3583">
        <w:rPr>
          <w:rFonts w:ascii="Times New Roman" w:hAnsi="Times New Roman" w:cs="Times New Roman"/>
          <w:noProof/>
          <w:sz w:val="20"/>
          <w:lang w:eastAsia="fr-FR"/>
        </w:rPr>
        <w:drawing>
          <wp:inline distT="0" distB="0" distL="0" distR="0" wp14:anchorId="1C9ACEF6" wp14:editId="7A0265DE">
            <wp:extent cx="1037147" cy="37195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37147" cy="371951"/>
                    </a:xfrm>
                    <a:prstGeom prst="rect">
                      <a:avLst/>
                    </a:prstGeom>
                  </pic:spPr>
                </pic:pic>
              </a:graphicData>
            </a:graphic>
          </wp:inline>
        </w:drawing>
      </w:r>
    </w:p>
    <w:p w14:paraId="09D52DE1" w14:textId="77777777" w:rsidR="000D57C3" w:rsidRPr="003C3583" w:rsidRDefault="00865F24" w:rsidP="003C3583">
      <w:pPr>
        <w:pStyle w:val="Titre1"/>
        <w:spacing w:before="100"/>
        <w:ind w:left="567" w:right="4064"/>
        <w:jc w:val="center"/>
        <w:rPr>
          <w:rFonts w:ascii="Times New Roman" w:hAnsi="Times New Roman" w:cs="Times New Roman"/>
        </w:rPr>
      </w:pPr>
      <w:r w:rsidRPr="003C3583">
        <w:rPr>
          <w:rFonts w:ascii="Times New Roman" w:hAnsi="Times New Roman" w:cs="Times New Roman"/>
          <w:color w:val="355E90"/>
        </w:rPr>
        <w:t>Laurence</w:t>
      </w:r>
      <w:r w:rsidRPr="003C3583">
        <w:rPr>
          <w:rFonts w:ascii="Times New Roman" w:hAnsi="Times New Roman" w:cs="Times New Roman"/>
          <w:color w:val="355E90"/>
          <w:spacing w:val="-5"/>
        </w:rPr>
        <w:t xml:space="preserve"> </w:t>
      </w:r>
      <w:r w:rsidRPr="003C3583">
        <w:rPr>
          <w:rFonts w:ascii="Times New Roman" w:hAnsi="Times New Roman" w:cs="Times New Roman"/>
          <w:color w:val="355E90"/>
        </w:rPr>
        <w:t>VIGNES</w:t>
      </w:r>
    </w:p>
    <w:p w14:paraId="524DC437" w14:textId="547C1C76" w:rsidR="000D57C3" w:rsidRPr="003C3583" w:rsidRDefault="003C3583" w:rsidP="003C3583">
      <w:pPr>
        <w:pStyle w:val="Corpsdetexte"/>
        <w:spacing w:before="8"/>
        <w:ind w:left="567"/>
        <w:rPr>
          <w:rFonts w:ascii="Times New Roman" w:hAnsi="Times New Roman" w:cs="Times New Roman"/>
          <w:b/>
          <w:sz w:val="20"/>
        </w:rPr>
      </w:pPr>
      <w:r w:rsidRPr="003C3583">
        <w:rPr>
          <w:rFonts w:ascii="Times New Roman" w:hAnsi="Times New Roman" w:cs="Times New Roman"/>
          <w:noProof/>
          <w:lang w:eastAsia="fr-FR"/>
        </w:rPr>
        <w:drawing>
          <wp:anchor distT="0" distB="0" distL="114300" distR="114300" simplePos="0" relativeHeight="251659264" behindDoc="0" locked="0" layoutInCell="1" allowOverlap="1" wp14:anchorId="44C7FAD0" wp14:editId="6A704064">
            <wp:simplePos x="0" y="0"/>
            <wp:positionH relativeFrom="column">
              <wp:posOffset>4705985</wp:posOffset>
            </wp:positionH>
            <wp:positionV relativeFrom="page">
              <wp:posOffset>1318260</wp:posOffset>
            </wp:positionV>
            <wp:extent cx="1568450" cy="1912620"/>
            <wp:effectExtent l="0" t="0" r="0" b="0"/>
            <wp:wrapSquare wrapText="bothSides"/>
            <wp:docPr id="4" name="Image 4" descr="C:\Users\Laurence Vignes\AppData\Local\Microsoft\Windows\INetCache\Content.Word\20210508_164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aurence Vignes\AppData\Local\Microsoft\Windows\INetCache\Content.Word\20210508_16412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8450" cy="1912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82A54C" w14:textId="3D613006" w:rsidR="005D2D8C" w:rsidRPr="003C3583" w:rsidRDefault="00865F24" w:rsidP="003C3583">
      <w:pPr>
        <w:spacing w:before="52"/>
        <w:ind w:left="567"/>
        <w:rPr>
          <w:rFonts w:ascii="Times New Roman" w:hAnsi="Times New Roman" w:cs="Times New Roman"/>
          <w:spacing w:val="-5"/>
          <w:sz w:val="24"/>
        </w:rPr>
      </w:pPr>
      <w:r w:rsidRPr="003C3583">
        <w:rPr>
          <w:rFonts w:ascii="Times New Roman" w:hAnsi="Times New Roman" w:cs="Times New Roman"/>
          <w:sz w:val="24"/>
        </w:rPr>
        <w:t>Mait</w:t>
      </w:r>
      <w:r w:rsidR="00197D88" w:rsidRPr="003C3583">
        <w:rPr>
          <w:rFonts w:ascii="Times New Roman" w:hAnsi="Times New Roman" w:cs="Times New Roman"/>
          <w:sz w:val="24"/>
        </w:rPr>
        <w:t>re</w:t>
      </w:r>
      <w:r w:rsidR="003C3583">
        <w:rPr>
          <w:rFonts w:ascii="Times New Roman" w:hAnsi="Times New Roman" w:cs="Times New Roman"/>
          <w:sz w:val="24"/>
        </w:rPr>
        <w:t>sse</w:t>
      </w:r>
      <w:r w:rsidR="005D2D8C" w:rsidRPr="003C3583">
        <w:rPr>
          <w:rFonts w:ascii="Times New Roman" w:hAnsi="Times New Roman" w:cs="Times New Roman"/>
          <w:spacing w:val="-5"/>
          <w:sz w:val="24"/>
        </w:rPr>
        <w:t xml:space="preserve"> </w:t>
      </w:r>
      <w:r w:rsidRPr="003C3583">
        <w:rPr>
          <w:rFonts w:ascii="Times New Roman" w:hAnsi="Times New Roman" w:cs="Times New Roman"/>
          <w:sz w:val="24"/>
        </w:rPr>
        <w:t>de</w:t>
      </w:r>
      <w:r w:rsidRPr="003C3583">
        <w:rPr>
          <w:rFonts w:ascii="Times New Roman" w:hAnsi="Times New Roman" w:cs="Times New Roman"/>
          <w:spacing w:val="-3"/>
          <w:sz w:val="24"/>
        </w:rPr>
        <w:t xml:space="preserve"> </w:t>
      </w:r>
      <w:r w:rsidRPr="003C3583">
        <w:rPr>
          <w:rFonts w:ascii="Times New Roman" w:hAnsi="Times New Roman" w:cs="Times New Roman"/>
          <w:sz w:val="24"/>
        </w:rPr>
        <w:t>conférences,</w:t>
      </w:r>
      <w:r w:rsidRPr="003C3583">
        <w:rPr>
          <w:rFonts w:ascii="Times New Roman" w:hAnsi="Times New Roman" w:cs="Times New Roman"/>
          <w:spacing w:val="-5"/>
          <w:sz w:val="24"/>
        </w:rPr>
        <w:t xml:space="preserve"> </w:t>
      </w:r>
      <w:r w:rsidRPr="003C3583">
        <w:rPr>
          <w:rFonts w:ascii="Times New Roman" w:hAnsi="Times New Roman" w:cs="Times New Roman"/>
          <w:sz w:val="24"/>
        </w:rPr>
        <w:t>section</w:t>
      </w:r>
      <w:r w:rsidR="00197D88" w:rsidRPr="003C3583">
        <w:rPr>
          <w:rFonts w:ascii="Times New Roman" w:hAnsi="Times New Roman" w:cs="Times New Roman"/>
          <w:sz w:val="24"/>
        </w:rPr>
        <w:t xml:space="preserve"> 07</w:t>
      </w:r>
    </w:p>
    <w:p w14:paraId="0C6D43A8" w14:textId="328D61C5" w:rsidR="007462FA" w:rsidRPr="003C3583" w:rsidRDefault="00865F24" w:rsidP="003C3583">
      <w:pPr>
        <w:spacing w:before="52"/>
        <w:ind w:left="567"/>
        <w:jc w:val="both"/>
        <w:rPr>
          <w:rFonts w:ascii="Times New Roman" w:hAnsi="Times New Roman" w:cs="Times New Roman"/>
          <w:spacing w:val="-51"/>
          <w:sz w:val="24"/>
        </w:rPr>
      </w:pPr>
      <w:r w:rsidRPr="003C3583">
        <w:rPr>
          <w:rFonts w:ascii="Times New Roman" w:hAnsi="Times New Roman" w:cs="Times New Roman"/>
          <w:spacing w:val="-51"/>
          <w:sz w:val="24"/>
        </w:rPr>
        <w:t xml:space="preserve"> </w:t>
      </w:r>
      <w:r w:rsidR="00017ABA" w:rsidRPr="003C3583">
        <w:rPr>
          <w:rFonts w:ascii="Times New Roman" w:hAnsi="Times New Roman" w:cs="Times New Roman"/>
          <w:spacing w:val="-51"/>
          <w:sz w:val="24"/>
        </w:rPr>
        <w:t xml:space="preserve"> </w:t>
      </w:r>
      <w:r w:rsidRPr="003C3583">
        <w:rPr>
          <w:rFonts w:ascii="Times New Roman" w:hAnsi="Times New Roman" w:cs="Times New Roman"/>
          <w:sz w:val="24"/>
        </w:rPr>
        <w:t xml:space="preserve">Laboratoire </w:t>
      </w:r>
      <w:proofErr w:type="spellStart"/>
      <w:r w:rsidRPr="003C3583">
        <w:rPr>
          <w:rFonts w:ascii="Times New Roman" w:hAnsi="Times New Roman" w:cs="Times New Roman"/>
          <w:sz w:val="24"/>
        </w:rPr>
        <w:t>Dylis</w:t>
      </w:r>
      <w:proofErr w:type="spellEnd"/>
    </w:p>
    <w:p w14:paraId="56C9370E" w14:textId="77777777" w:rsidR="000D57C3" w:rsidRPr="003C3583" w:rsidRDefault="007462FA" w:rsidP="003C3583">
      <w:pPr>
        <w:spacing w:before="52"/>
        <w:ind w:left="567"/>
        <w:rPr>
          <w:rFonts w:ascii="Times New Roman" w:hAnsi="Times New Roman" w:cs="Times New Roman"/>
          <w:spacing w:val="1"/>
          <w:sz w:val="24"/>
        </w:rPr>
      </w:pPr>
      <w:r w:rsidRPr="003C3583">
        <w:rPr>
          <w:rFonts w:ascii="Times New Roman" w:hAnsi="Times New Roman" w:cs="Times New Roman"/>
          <w:spacing w:val="1"/>
          <w:sz w:val="24"/>
        </w:rPr>
        <w:t>Université de Rouen Normandie</w:t>
      </w:r>
    </w:p>
    <w:p w14:paraId="005208AE" w14:textId="77777777" w:rsidR="000D57C3" w:rsidRPr="003C3583" w:rsidRDefault="00865F24" w:rsidP="003C3583">
      <w:pPr>
        <w:spacing w:before="6" w:line="580" w:lineRule="atLeast"/>
        <w:ind w:left="567" w:firstLine="102"/>
        <w:rPr>
          <w:rFonts w:ascii="Times New Roman" w:hAnsi="Times New Roman" w:cs="Times New Roman"/>
          <w:sz w:val="24"/>
        </w:rPr>
      </w:pPr>
      <w:r w:rsidRPr="003C3583">
        <w:rPr>
          <w:rFonts w:ascii="Times New Roman" w:hAnsi="Times New Roman" w:cs="Times New Roman"/>
          <w:sz w:val="24"/>
        </w:rPr>
        <w:t>Née</w:t>
      </w:r>
      <w:r w:rsidRPr="003C3583">
        <w:rPr>
          <w:rFonts w:ascii="Times New Roman" w:hAnsi="Times New Roman" w:cs="Times New Roman"/>
          <w:spacing w:val="-5"/>
          <w:sz w:val="24"/>
        </w:rPr>
        <w:t xml:space="preserve"> </w:t>
      </w:r>
      <w:r w:rsidRPr="003C3583">
        <w:rPr>
          <w:rFonts w:ascii="Times New Roman" w:hAnsi="Times New Roman" w:cs="Times New Roman"/>
          <w:sz w:val="24"/>
        </w:rPr>
        <w:t>le</w:t>
      </w:r>
      <w:r w:rsidRPr="003C3583">
        <w:rPr>
          <w:rFonts w:ascii="Times New Roman" w:hAnsi="Times New Roman" w:cs="Times New Roman"/>
          <w:spacing w:val="-5"/>
          <w:sz w:val="24"/>
        </w:rPr>
        <w:t xml:space="preserve"> </w:t>
      </w:r>
      <w:r w:rsidRPr="003C3583">
        <w:rPr>
          <w:rFonts w:ascii="Times New Roman" w:hAnsi="Times New Roman" w:cs="Times New Roman"/>
          <w:sz w:val="24"/>
        </w:rPr>
        <w:t>30</w:t>
      </w:r>
      <w:r w:rsidRPr="003C3583">
        <w:rPr>
          <w:rFonts w:ascii="Times New Roman" w:hAnsi="Times New Roman" w:cs="Times New Roman"/>
          <w:spacing w:val="-6"/>
          <w:sz w:val="24"/>
        </w:rPr>
        <w:t xml:space="preserve"> </w:t>
      </w:r>
      <w:r w:rsidRPr="003C3583">
        <w:rPr>
          <w:rFonts w:ascii="Times New Roman" w:hAnsi="Times New Roman" w:cs="Times New Roman"/>
          <w:sz w:val="24"/>
        </w:rPr>
        <w:t>août</w:t>
      </w:r>
      <w:r w:rsidRPr="003C3583">
        <w:rPr>
          <w:rFonts w:ascii="Times New Roman" w:hAnsi="Times New Roman" w:cs="Times New Roman"/>
          <w:spacing w:val="-2"/>
          <w:sz w:val="24"/>
        </w:rPr>
        <w:t xml:space="preserve"> </w:t>
      </w:r>
      <w:r w:rsidRPr="003C3583">
        <w:rPr>
          <w:rFonts w:ascii="Times New Roman" w:hAnsi="Times New Roman" w:cs="Times New Roman"/>
          <w:sz w:val="24"/>
        </w:rPr>
        <w:t>1962</w:t>
      </w:r>
    </w:p>
    <w:p w14:paraId="6623A099" w14:textId="77777777" w:rsidR="000D57C3" w:rsidRPr="003C3583" w:rsidRDefault="000D57C3" w:rsidP="003C3583">
      <w:pPr>
        <w:pStyle w:val="Corpsdetexte"/>
        <w:spacing w:before="11"/>
        <w:ind w:left="567"/>
        <w:rPr>
          <w:rFonts w:ascii="Times New Roman" w:hAnsi="Times New Roman" w:cs="Times New Roman"/>
          <w:sz w:val="23"/>
        </w:rPr>
      </w:pPr>
    </w:p>
    <w:p w14:paraId="7FD4FFEC" w14:textId="77777777" w:rsidR="000D57C3" w:rsidRPr="003C3583" w:rsidRDefault="00865F24" w:rsidP="003C3583">
      <w:pPr>
        <w:spacing w:before="1"/>
        <w:ind w:left="567"/>
        <w:rPr>
          <w:rFonts w:ascii="Times New Roman" w:hAnsi="Times New Roman" w:cs="Times New Roman"/>
          <w:sz w:val="24"/>
        </w:rPr>
      </w:pPr>
      <w:r w:rsidRPr="003C3583">
        <w:rPr>
          <w:rFonts w:ascii="Times New Roman" w:hAnsi="Times New Roman" w:cs="Times New Roman"/>
          <w:sz w:val="24"/>
        </w:rPr>
        <w:t>Téléphone</w:t>
      </w:r>
      <w:r w:rsidRPr="003C3583">
        <w:rPr>
          <w:rFonts w:ascii="Times New Roman" w:hAnsi="Times New Roman" w:cs="Times New Roman"/>
          <w:spacing w:val="-1"/>
          <w:sz w:val="24"/>
        </w:rPr>
        <w:t xml:space="preserve"> </w:t>
      </w:r>
      <w:r w:rsidRPr="003C3583">
        <w:rPr>
          <w:rFonts w:ascii="Times New Roman" w:hAnsi="Times New Roman" w:cs="Times New Roman"/>
          <w:sz w:val="24"/>
        </w:rPr>
        <w:t>:</w:t>
      </w:r>
      <w:r w:rsidRPr="003C3583">
        <w:rPr>
          <w:rFonts w:ascii="Times New Roman" w:hAnsi="Times New Roman" w:cs="Times New Roman"/>
          <w:spacing w:val="-2"/>
          <w:sz w:val="24"/>
        </w:rPr>
        <w:t xml:space="preserve"> </w:t>
      </w:r>
      <w:r w:rsidRPr="003C3583">
        <w:rPr>
          <w:rFonts w:ascii="Times New Roman" w:hAnsi="Times New Roman" w:cs="Times New Roman"/>
          <w:sz w:val="24"/>
        </w:rPr>
        <w:t>02</w:t>
      </w:r>
      <w:r w:rsidRPr="003C3583">
        <w:rPr>
          <w:rFonts w:ascii="Times New Roman" w:hAnsi="Times New Roman" w:cs="Times New Roman"/>
          <w:spacing w:val="-2"/>
          <w:sz w:val="24"/>
        </w:rPr>
        <w:t xml:space="preserve"> </w:t>
      </w:r>
      <w:r w:rsidRPr="003C3583">
        <w:rPr>
          <w:rFonts w:ascii="Times New Roman" w:hAnsi="Times New Roman" w:cs="Times New Roman"/>
          <w:sz w:val="24"/>
        </w:rPr>
        <w:t>35</w:t>
      </w:r>
      <w:r w:rsidRPr="003C3583">
        <w:rPr>
          <w:rFonts w:ascii="Times New Roman" w:hAnsi="Times New Roman" w:cs="Times New Roman"/>
          <w:spacing w:val="-3"/>
          <w:sz w:val="24"/>
        </w:rPr>
        <w:t xml:space="preserve"> </w:t>
      </w:r>
      <w:r w:rsidRPr="003C3583">
        <w:rPr>
          <w:rFonts w:ascii="Times New Roman" w:hAnsi="Times New Roman" w:cs="Times New Roman"/>
          <w:sz w:val="24"/>
        </w:rPr>
        <w:t>14 68</w:t>
      </w:r>
      <w:r w:rsidRPr="003C3583">
        <w:rPr>
          <w:rFonts w:ascii="Times New Roman" w:hAnsi="Times New Roman" w:cs="Times New Roman"/>
          <w:spacing w:val="-3"/>
          <w:sz w:val="24"/>
        </w:rPr>
        <w:t xml:space="preserve"> </w:t>
      </w:r>
      <w:r w:rsidRPr="003C3583">
        <w:rPr>
          <w:rFonts w:ascii="Times New Roman" w:hAnsi="Times New Roman" w:cs="Times New Roman"/>
          <w:sz w:val="24"/>
        </w:rPr>
        <w:t>95</w:t>
      </w:r>
    </w:p>
    <w:p w14:paraId="296AF001" w14:textId="77777777" w:rsidR="000D57C3" w:rsidRPr="003C3583" w:rsidRDefault="00865F24" w:rsidP="003C3583">
      <w:pPr>
        <w:spacing w:before="1"/>
        <w:ind w:left="567"/>
        <w:rPr>
          <w:rFonts w:ascii="Times New Roman" w:hAnsi="Times New Roman" w:cs="Times New Roman"/>
          <w:sz w:val="24"/>
        </w:rPr>
      </w:pPr>
      <w:r w:rsidRPr="003C3583">
        <w:rPr>
          <w:rFonts w:ascii="Times New Roman" w:hAnsi="Times New Roman" w:cs="Times New Roman"/>
          <w:sz w:val="24"/>
        </w:rPr>
        <w:t>Courriel</w:t>
      </w:r>
      <w:r w:rsidRPr="003C3583">
        <w:rPr>
          <w:rFonts w:ascii="Times New Roman" w:hAnsi="Times New Roman" w:cs="Times New Roman"/>
          <w:spacing w:val="-6"/>
          <w:sz w:val="24"/>
        </w:rPr>
        <w:t xml:space="preserve"> </w:t>
      </w:r>
      <w:r w:rsidRPr="003C3583">
        <w:rPr>
          <w:rFonts w:ascii="Times New Roman" w:hAnsi="Times New Roman" w:cs="Times New Roman"/>
          <w:sz w:val="24"/>
        </w:rPr>
        <w:t>:</w:t>
      </w:r>
      <w:r w:rsidRPr="003C3583">
        <w:rPr>
          <w:rFonts w:ascii="Times New Roman" w:hAnsi="Times New Roman" w:cs="Times New Roman"/>
          <w:spacing w:val="-8"/>
          <w:sz w:val="24"/>
        </w:rPr>
        <w:t xml:space="preserve"> </w:t>
      </w:r>
      <w:hyperlink r:id="rId10">
        <w:r w:rsidRPr="003C3583">
          <w:rPr>
            <w:rFonts w:ascii="Times New Roman" w:hAnsi="Times New Roman" w:cs="Times New Roman"/>
            <w:color w:val="00007F"/>
            <w:sz w:val="24"/>
            <w:u w:val="single" w:color="00007F"/>
          </w:rPr>
          <w:t>laurence.vignes@univ-rouen.fr</w:t>
        </w:r>
      </w:hyperlink>
    </w:p>
    <w:p w14:paraId="0686262A" w14:textId="77777777" w:rsidR="007462FA" w:rsidRPr="003C3583" w:rsidRDefault="007462FA" w:rsidP="003C3583">
      <w:pPr>
        <w:pStyle w:val="PrformatHTML"/>
        <w:ind w:left="567"/>
        <w:jc w:val="both"/>
        <w:rPr>
          <w:rFonts w:ascii="Times New Roman" w:hAnsi="Times New Roman" w:cs="Times New Roman"/>
          <w:sz w:val="24"/>
          <w:szCs w:val="24"/>
        </w:rPr>
      </w:pPr>
      <w:bookmarkStart w:id="0" w:name="Domaines_de_spécialité"/>
      <w:bookmarkEnd w:id="0"/>
    </w:p>
    <w:p w14:paraId="6372DDE4" w14:textId="77777777" w:rsidR="007462FA" w:rsidRPr="003C3583" w:rsidRDefault="007462FA" w:rsidP="003C3583">
      <w:pPr>
        <w:pStyle w:val="PrformatHTML"/>
        <w:ind w:left="567"/>
        <w:jc w:val="both"/>
        <w:rPr>
          <w:rFonts w:ascii="Times New Roman" w:hAnsi="Times New Roman" w:cs="Times New Roman"/>
        </w:rPr>
      </w:pPr>
      <w:r w:rsidRPr="003C3583">
        <w:rPr>
          <w:rFonts w:ascii="Times New Roman" w:hAnsi="Times New Roman" w:cs="Times New Roman"/>
          <w:sz w:val="24"/>
          <w:szCs w:val="24"/>
        </w:rPr>
        <w:t xml:space="preserve"> Laboratoire Dynamique du Langage in Situ</w:t>
      </w:r>
    </w:p>
    <w:p w14:paraId="48B75C5A" w14:textId="77777777" w:rsidR="007462FA" w:rsidRPr="003C3583" w:rsidRDefault="007462FA" w:rsidP="003C3583">
      <w:pPr>
        <w:pStyle w:val="PrformatHTML"/>
        <w:ind w:left="567"/>
        <w:jc w:val="both"/>
        <w:rPr>
          <w:rFonts w:ascii="Times New Roman" w:hAnsi="Times New Roman" w:cs="Times New Roman"/>
        </w:rPr>
      </w:pPr>
      <w:r w:rsidRPr="003C3583">
        <w:rPr>
          <w:rFonts w:ascii="Times New Roman" w:hAnsi="Times New Roman" w:cs="Times New Roman"/>
          <w:sz w:val="24"/>
          <w:szCs w:val="24"/>
        </w:rPr>
        <w:t xml:space="preserve"> </w:t>
      </w:r>
      <w:r w:rsidR="00017ABA" w:rsidRPr="003C3583">
        <w:rPr>
          <w:rFonts w:ascii="Times New Roman" w:hAnsi="Times New Roman" w:cs="Times New Roman"/>
          <w:sz w:val="24"/>
          <w:szCs w:val="24"/>
        </w:rPr>
        <w:t xml:space="preserve">17, rue Lavoisier, </w:t>
      </w:r>
      <w:r w:rsidRPr="003C3583">
        <w:rPr>
          <w:rFonts w:ascii="Times New Roman" w:hAnsi="Times New Roman" w:cs="Times New Roman"/>
          <w:sz w:val="24"/>
          <w:szCs w:val="24"/>
        </w:rPr>
        <w:t>Bât</w:t>
      </w:r>
      <w:r w:rsidR="00017ABA" w:rsidRPr="003C3583">
        <w:rPr>
          <w:rFonts w:ascii="Times New Roman" w:hAnsi="Times New Roman" w:cs="Times New Roman"/>
          <w:sz w:val="24"/>
          <w:szCs w:val="24"/>
        </w:rPr>
        <w:t>.</w:t>
      </w:r>
      <w:r w:rsidRPr="003C3583">
        <w:rPr>
          <w:rFonts w:ascii="Times New Roman" w:hAnsi="Times New Roman" w:cs="Times New Roman"/>
          <w:sz w:val="24"/>
          <w:szCs w:val="24"/>
        </w:rPr>
        <w:t xml:space="preserve"> n° 7, 1</w:t>
      </w:r>
      <w:r w:rsidRPr="003C3583">
        <w:rPr>
          <w:rFonts w:ascii="Times New Roman" w:hAnsi="Times New Roman" w:cs="Times New Roman"/>
          <w:sz w:val="24"/>
          <w:szCs w:val="24"/>
          <w:vertAlign w:val="superscript"/>
        </w:rPr>
        <w:t>er</w:t>
      </w:r>
      <w:r w:rsidR="00017ABA" w:rsidRPr="003C3583">
        <w:rPr>
          <w:rFonts w:ascii="Times New Roman" w:hAnsi="Times New Roman" w:cs="Times New Roman"/>
          <w:sz w:val="24"/>
          <w:szCs w:val="24"/>
        </w:rPr>
        <w:t xml:space="preserve"> étage</w:t>
      </w:r>
    </w:p>
    <w:p w14:paraId="3D5ED172" w14:textId="77777777" w:rsidR="007462FA" w:rsidRPr="003C3583" w:rsidRDefault="007462FA" w:rsidP="003C3583">
      <w:pPr>
        <w:pStyle w:val="PrformatHTML"/>
        <w:ind w:left="567"/>
        <w:jc w:val="both"/>
        <w:rPr>
          <w:rFonts w:ascii="Times New Roman" w:hAnsi="Times New Roman" w:cs="Times New Roman"/>
          <w:sz w:val="24"/>
          <w:szCs w:val="24"/>
        </w:rPr>
      </w:pPr>
      <w:r w:rsidRPr="003C3583">
        <w:rPr>
          <w:rFonts w:ascii="Times New Roman" w:hAnsi="Times New Roman" w:cs="Times New Roman"/>
          <w:sz w:val="24"/>
          <w:szCs w:val="24"/>
        </w:rPr>
        <w:t xml:space="preserve"> 76821 Mont Saint Aignan Cedex</w:t>
      </w:r>
    </w:p>
    <w:p w14:paraId="7995D9B4" w14:textId="77777777" w:rsidR="007462FA" w:rsidRPr="003C3583" w:rsidRDefault="007462FA" w:rsidP="003C3583">
      <w:pPr>
        <w:pStyle w:val="PrformatHTML"/>
        <w:ind w:left="567"/>
        <w:jc w:val="both"/>
        <w:rPr>
          <w:rFonts w:ascii="Times New Roman" w:hAnsi="Times New Roman" w:cs="Times New Roman"/>
        </w:rPr>
      </w:pPr>
    </w:p>
    <w:p w14:paraId="74E089E7" w14:textId="77777777" w:rsidR="003C3583" w:rsidRDefault="00865F24" w:rsidP="003C3583">
      <w:pPr>
        <w:spacing w:before="198"/>
        <w:ind w:left="567"/>
        <w:rPr>
          <w:rFonts w:ascii="Times New Roman" w:hAnsi="Times New Roman" w:cs="Times New Roman"/>
          <w:b/>
          <w:color w:val="4E80BC"/>
          <w:spacing w:val="-54"/>
          <w:sz w:val="26"/>
        </w:rPr>
      </w:pPr>
      <w:r w:rsidRPr="003C3583">
        <w:rPr>
          <w:rFonts w:ascii="Times New Roman" w:hAnsi="Times New Roman" w:cs="Times New Roman"/>
          <w:b/>
          <w:color w:val="4E80BC"/>
          <w:sz w:val="26"/>
        </w:rPr>
        <w:t>Domaines</w:t>
      </w:r>
      <w:r w:rsidRPr="003C3583">
        <w:rPr>
          <w:rFonts w:ascii="Times New Roman" w:hAnsi="Times New Roman" w:cs="Times New Roman"/>
          <w:b/>
          <w:color w:val="4E80BC"/>
          <w:spacing w:val="-6"/>
          <w:sz w:val="26"/>
        </w:rPr>
        <w:t xml:space="preserve"> </w:t>
      </w:r>
      <w:r w:rsidRPr="003C3583">
        <w:rPr>
          <w:rFonts w:ascii="Times New Roman" w:hAnsi="Times New Roman" w:cs="Times New Roman"/>
          <w:b/>
          <w:color w:val="4E80BC"/>
          <w:sz w:val="26"/>
        </w:rPr>
        <w:t>de</w:t>
      </w:r>
      <w:r w:rsidRPr="003C3583">
        <w:rPr>
          <w:rFonts w:ascii="Times New Roman" w:hAnsi="Times New Roman" w:cs="Times New Roman"/>
          <w:b/>
          <w:color w:val="4E80BC"/>
          <w:spacing w:val="-8"/>
          <w:sz w:val="26"/>
        </w:rPr>
        <w:t xml:space="preserve"> </w:t>
      </w:r>
      <w:r w:rsidRPr="003C3583">
        <w:rPr>
          <w:rFonts w:ascii="Times New Roman" w:hAnsi="Times New Roman" w:cs="Times New Roman"/>
          <w:b/>
          <w:color w:val="4E80BC"/>
          <w:sz w:val="26"/>
        </w:rPr>
        <w:t>spécialité</w:t>
      </w:r>
      <w:r w:rsidR="003C3583">
        <w:rPr>
          <w:rFonts w:ascii="Times New Roman" w:hAnsi="Times New Roman" w:cs="Times New Roman"/>
          <w:b/>
          <w:color w:val="4E80BC"/>
          <w:spacing w:val="-54"/>
          <w:sz w:val="26"/>
        </w:rPr>
        <w:t xml:space="preserve"> :      </w:t>
      </w:r>
    </w:p>
    <w:p w14:paraId="123D9999" w14:textId="77777777" w:rsidR="003C3583" w:rsidRDefault="003C3583" w:rsidP="003C3583">
      <w:pPr>
        <w:ind w:left="567"/>
        <w:rPr>
          <w:rFonts w:ascii="Times New Roman" w:hAnsi="Times New Roman" w:cs="Times New Roman"/>
          <w:sz w:val="24"/>
        </w:rPr>
      </w:pPr>
    </w:p>
    <w:p w14:paraId="4E845F86" w14:textId="56583D89" w:rsidR="003C3583" w:rsidRDefault="00865F24" w:rsidP="003C3583">
      <w:pPr>
        <w:ind w:left="567"/>
        <w:rPr>
          <w:rFonts w:ascii="Times New Roman" w:hAnsi="Times New Roman" w:cs="Times New Roman"/>
          <w:spacing w:val="1"/>
          <w:sz w:val="24"/>
        </w:rPr>
      </w:pPr>
      <w:r w:rsidRPr="003C3583">
        <w:rPr>
          <w:rFonts w:ascii="Times New Roman" w:hAnsi="Times New Roman" w:cs="Times New Roman"/>
          <w:sz w:val="24"/>
        </w:rPr>
        <w:t>Analyse du discours</w:t>
      </w:r>
      <w:r w:rsidRPr="003C3583">
        <w:rPr>
          <w:rFonts w:ascii="Times New Roman" w:hAnsi="Times New Roman" w:cs="Times New Roman"/>
          <w:spacing w:val="1"/>
          <w:sz w:val="24"/>
        </w:rPr>
        <w:t xml:space="preserve"> </w:t>
      </w:r>
    </w:p>
    <w:p w14:paraId="1B48E3CF" w14:textId="77777777" w:rsidR="003C3583" w:rsidRDefault="00865F24" w:rsidP="003C3583">
      <w:pPr>
        <w:ind w:left="567"/>
        <w:rPr>
          <w:rFonts w:ascii="Times New Roman" w:hAnsi="Times New Roman" w:cs="Times New Roman"/>
          <w:spacing w:val="1"/>
          <w:sz w:val="24"/>
        </w:rPr>
      </w:pPr>
      <w:r w:rsidRPr="003C3583">
        <w:rPr>
          <w:rFonts w:ascii="Times New Roman" w:hAnsi="Times New Roman" w:cs="Times New Roman"/>
          <w:sz w:val="24"/>
        </w:rPr>
        <w:t>Interactions verbales</w:t>
      </w:r>
      <w:r w:rsidRPr="003C3583">
        <w:rPr>
          <w:rFonts w:ascii="Times New Roman" w:hAnsi="Times New Roman" w:cs="Times New Roman"/>
          <w:spacing w:val="1"/>
          <w:sz w:val="24"/>
        </w:rPr>
        <w:t xml:space="preserve"> </w:t>
      </w:r>
    </w:p>
    <w:p w14:paraId="04CDBFB0" w14:textId="475176D7" w:rsidR="000D57C3" w:rsidRPr="003C3583" w:rsidRDefault="00865F24" w:rsidP="003C3583">
      <w:pPr>
        <w:ind w:left="567"/>
        <w:rPr>
          <w:rFonts w:ascii="Times New Roman" w:hAnsi="Times New Roman" w:cs="Times New Roman"/>
          <w:sz w:val="24"/>
        </w:rPr>
      </w:pPr>
      <w:r w:rsidRPr="003C3583">
        <w:rPr>
          <w:rFonts w:ascii="Times New Roman" w:hAnsi="Times New Roman" w:cs="Times New Roman"/>
          <w:sz w:val="24"/>
        </w:rPr>
        <w:t>Didactique du</w:t>
      </w:r>
      <w:r w:rsidRPr="003C3583">
        <w:rPr>
          <w:rFonts w:ascii="Times New Roman" w:hAnsi="Times New Roman" w:cs="Times New Roman"/>
          <w:spacing w:val="-2"/>
          <w:sz w:val="24"/>
        </w:rPr>
        <w:t xml:space="preserve"> </w:t>
      </w:r>
      <w:r w:rsidRPr="003C3583">
        <w:rPr>
          <w:rFonts w:ascii="Times New Roman" w:hAnsi="Times New Roman" w:cs="Times New Roman"/>
          <w:sz w:val="24"/>
        </w:rPr>
        <w:t>FLE</w:t>
      </w:r>
      <w:r w:rsidR="003B4E47" w:rsidRPr="003C3583">
        <w:rPr>
          <w:rFonts w:ascii="Times New Roman" w:hAnsi="Times New Roman" w:cs="Times New Roman"/>
          <w:sz w:val="24"/>
        </w:rPr>
        <w:t xml:space="preserve"> (prononciation, oral et écrit)</w:t>
      </w:r>
    </w:p>
    <w:p w14:paraId="643F68A0" w14:textId="77777777" w:rsidR="000D57C3" w:rsidRPr="003C3583" w:rsidRDefault="000D57C3" w:rsidP="003C3583">
      <w:pPr>
        <w:pStyle w:val="Corpsdetexte"/>
        <w:ind w:left="567"/>
        <w:rPr>
          <w:rFonts w:ascii="Times New Roman" w:hAnsi="Times New Roman" w:cs="Times New Roman"/>
          <w:sz w:val="20"/>
        </w:rPr>
      </w:pPr>
    </w:p>
    <w:p w14:paraId="6F9DA9F9" w14:textId="77777777" w:rsidR="000D57C3" w:rsidRPr="003C3583" w:rsidRDefault="00865F24" w:rsidP="003C3583">
      <w:pPr>
        <w:spacing w:before="250"/>
        <w:ind w:left="567"/>
        <w:rPr>
          <w:rFonts w:ascii="Times New Roman" w:hAnsi="Times New Roman" w:cs="Times New Roman"/>
          <w:b/>
          <w:sz w:val="26"/>
        </w:rPr>
      </w:pPr>
      <w:bookmarkStart w:id="1" w:name="Formation_universitaire_et_professionnel"/>
      <w:bookmarkEnd w:id="1"/>
      <w:r w:rsidRPr="003C3583">
        <w:rPr>
          <w:rFonts w:ascii="Times New Roman" w:hAnsi="Times New Roman" w:cs="Times New Roman"/>
          <w:b/>
          <w:color w:val="4E80BC"/>
          <w:sz w:val="26"/>
        </w:rPr>
        <w:t>Formation</w:t>
      </w:r>
      <w:r w:rsidRPr="003C3583">
        <w:rPr>
          <w:rFonts w:ascii="Times New Roman" w:hAnsi="Times New Roman" w:cs="Times New Roman"/>
          <w:b/>
          <w:color w:val="4E80BC"/>
          <w:spacing w:val="-10"/>
          <w:sz w:val="26"/>
        </w:rPr>
        <w:t xml:space="preserve"> </w:t>
      </w:r>
      <w:r w:rsidRPr="003C3583">
        <w:rPr>
          <w:rFonts w:ascii="Times New Roman" w:hAnsi="Times New Roman" w:cs="Times New Roman"/>
          <w:b/>
          <w:color w:val="4E80BC"/>
          <w:sz w:val="26"/>
        </w:rPr>
        <w:t>universitaire</w:t>
      </w:r>
      <w:r w:rsidRPr="003C3583">
        <w:rPr>
          <w:rFonts w:ascii="Times New Roman" w:hAnsi="Times New Roman" w:cs="Times New Roman"/>
          <w:b/>
          <w:color w:val="4E80BC"/>
          <w:spacing w:val="-10"/>
          <w:sz w:val="26"/>
        </w:rPr>
        <w:t xml:space="preserve"> </w:t>
      </w:r>
      <w:r w:rsidRPr="003C3583">
        <w:rPr>
          <w:rFonts w:ascii="Times New Roman" w:hAnsi="Times New Roman" w:cs="Times New Roman"/>
          <w:b/>
          <w:color w:val="4E80BC"/>
          <w:sz w:val="26"/>
        </w:rPr>
        <w:t>et</w:t>
      </w:r>
      <w:r w:rsidRPr="003C3583">
        <w:rPr>
          <w:rFonts w:ascii="Times New Roman" w:hAnsi="Times New Roman" w:cs="Times New Roman"/>
          <w:b/>
          <w:color w:val="4E80BC"/>
          <w:spacing w:val="-10"/>
          <w:sz w:val="26"/>
        </w:rPr>
        <w:t xml:space="preserve"> </w:t>
      </w:r>
      <w:r w:rsidRPr="003C3583">
        <w:rPr>
          <w:rFonts w:ascii="Times New Roman" w:hAnsi="Times New Roman" w:cs="Times New Roman"/>
          <w:b/>
          <w:color w:val="4E80BC"/>
          <w:sz w:val="26"/>
        </w:rPr>
        <w:t>professionnelle</w:t>
      </w:r>
    </w:p>
    <w:p w14:paraId="0E8EAC39" w14:textId="77777777" w:rsidR="000D57C3" w:rsidRPr="003C3583" w:rsidRDefault="000D57C3" w:rsidP="003C3583">
      <w:pPr>
        <w:pStyle w:val="Corpsdetexte"/>
        <w:spacing w:before="7"/>
        <w:ind w:left="567"/>
        <w:rPr>
          <w:rFonts w:ascii="Times New Roman" w:hAnsi="Times New Roman" w:cs="Times New Roman"/>
          <w:b/>
          <w:sz w:val="23"/>
        </w:rPr>
      </w:pPr>
    </w:p>
    <w:p w14:paraId="1271B671" w14:textId="77777777" w:rsidR="000D57C3" w:rsidRPr="006C0BA4" w:rsidRDefault="00865F24" w:rsidP="003C3583">
      <w:pPr>
        <w:pStyle w:val="Corpsdetexte"/>
        <w:ind w:left="567"/>
        <w:rPr>
          <w:rFonts w:ascii="Times New Roman" w:hAnsi="Times New Roman" w:cs="Times New Roman"/>
          <w:sz w:val="24"/>
          <w:szCs w:val="24"/>
        </w:rPr>
      </w:pPr>
      <w:r w:rsidRPr="006C0BA4">
        <w:rPr>
          <w:rFonts w:ascii="Times New Roman" w:hAnsi="Times New Roman" w:cs="Times New Roman"/>
          <w:b/>
          <w:sz w:val="24"/>
          <w:szCs w:val="24"/>
        </w:rPr>
        <w:t>1996</w:t>
      </w:r>
      <w:r w:rsidRPr="006C0BA4">
        <w:rPr>
          <w:rFonts w:ascii="Times New Roman" w:hAnsi="Times New Roman" w:cs="Times New Roman"/>
          <w:b/>
          <w:spacing w:val="45"/>
          <w:sz w:val="24"/>
          <w:szCs w:val="24"/>
        </w:rPr>
        <w:t xml:space="preserve"> </w:t>
      </w:r>
      <w:r w:rsidRPr="006C0BA4">
        <w:rPr>
          <w:rFonts w:ascii="Times New Roman" w:hAnsi="Times New Roman" w:cs="Times New Roman"/>
          <w:sz w:val="24"/>
          <w:szCs w:val="24"/>
        </w:rPr>
        <w:t>Recrutement</w:t>
      </w:r>
      <w:r w:rsidRPr="006C0BA4">
        <w:rPr>
          <w:rFonts w:ascii="Times New Roman" w:hAnsi="Times New Roman" w:cs="Times New Roman"/>
          <w:spacing w:val="-2"/>
          <w:sz w:val="24"/>
          <w:szCs w:val="24"/>
        </w:rPr>
        <w:t xml:space="preserve"> </w:t>
      </w:r>
      <w:r w:rsidRPr="006C0BA4">
        <w:rPr>
          <w:rFonts w:ascii="Times New Roman" w:hAnsi="Times New Roman" w:cs="Times New Roman"/>
          <w:sz w:val="24"/>
          <w:szCs w:val="24"/>
        </w:rPr>
        <w:t>MCF</w:t>
      </w:r>
      <w:r w:rsidRPr="006C0BA4">
        <w:rPr>
          <w:rFonts w:ascii="Times New Roman" w:hAnsi="Times New Roman" w:cs="Times New Roman"/>
          <w:spacing w:val="-3"/>
          <w:sz w:val="24"/>
          <w:szCs w:val="24"/>
        </w:rPr>
        <w:t xml:space="preserve"> </w:t>
      </w:r>
      <w:r w:rsidRPr="006C0BA4">
        <w:rPr>
          <w:rFonts w:ascii="Times New Roman" w:hAnsi="Times New Roman" w:cs="Times New Roman"/>
          <w:sz w:val="24"/>
          <w:szCs w:val="24"/>
        </w:rPr>
        <w:t>Université</w:t>
      </w:r>
      <w:r w:rsidRPr="006C0BA4">
        <w:rPr>
          <w:rFonts w:ascii="Times New Roman" w:hAnsi="Times New Roman" w:cs="Times New Roman"/>
          <w:spacing w:val="-2"/>
          <w:sz w:val="24"/>
          <w:szCs w:val="24"/>
        </w:rPr>
        <w:t xml:space="preserve"> </w:t>
      </w:r>
      <w:r w:rsidRPr="006C0BA4">
        <w:rPr>
          <w:rFonts w:ascii="Times New Roman" w:hAnsi="Times New Roman" w:cs="Times New Roman"/>
          <w:sz w:val="24"/>
          <w:szCs w:val="24"/>
        </w:rPr>
        <w:t>de</w:t>
      </w:r>
      <w:r w:rsidRPr="006C0BA4">
        <w:rPr>
          <w:rFonts w:ascii="Times New Roman" w:hAnsi="Times New Roman" w:cs="Times New Roman"/>
          <w:spacing w:val="-3"/>
          <w:sz w:val="24"/>
          <w:szCs w:val="24"/>
        </w:rPr>
        <w:t xml:space="preserve"> </w:t>
      </w:r>
      <w:r w:rsidRPr="006C0BA4">
        <w:rPr>
          <w:rFonts w:ascii="Times New Roman" w:hAnsi="Times New Roman" w:cs="Times New Roman"/>
          <w:sz w:val="24"/>
          <w:szCs w:val="24"/>
        </w:rPr>
        <w:t>Rouen.</w:t>
      </w:r>
    </w:p>
    <w:p w14:paraId="2F70B537" w14:textId="77777777" w:rsidR="000D57C3" w:rsidRPr="006C0BA4" w:rsidRDefault="000D57C3" w:rsidP="003C3583">
      <w:pPr>
        <w:pStyle w:val="Corpsdetexte"/>
        <w:spacing w:before="1"/>
        <w:ind w:left="567"/>
        <w:rPr>
          <w:rFonts w:ascii="Times New Roman" w:hAnsi="Times New Roman" w:cs="Times New Roman"/>
          <w:sz w:val="24"/>
          <w:szCs w:val="24"/>
        </w:rPr>
      </w:pPr>
    </w:p>
    <w:p w14:paraId="11E4C03F" w14:textId="77777777" w:rsidR="000D57C3" w:rsidRPr="006C0BA4" w:rsidRDefault="00865F24" w:rsidP="003C3583">
      <w:pPr>
        <w:ind w:left="567"/>
        <w:rPr>
          <w:rFonts w:ascii="Times New Roman" w:hAnsi="Times New Roman" w:cs="Times New Roman"/>
          <w:sz w:val="24"/>
          <w:szCs w:val="24"/>
        </w:rPr>
      </w:pPr>
      <w:r w:rsidRPr="006C0BA4">
        <w:rPr>
          <w:rFonts w:ascii="Times New Roman" w:hAnsi="Times New Roman" w:cs="Times New Roman"/>
          <w:b/>
          <w:sz w:val="24"/>
          <w:szCs w:val="24"/>
        </w:rPr>
        <w:t>1996</w:t>
      </w:r>
      <w:r w:rsidRPr="006C0BA4">
        <w:rPr>
          <w:rFonts w:ascii="Times New Roman" w:hAnsi="Times New Roman" w:cs="Times New Roman"/>
          <w:b/>
          <w:spacing w:val="23"/>
          <w:sz w:val="24"/>
          <w:szCs w:val="24"/>
        </w:rPr>
        <w:t xml:space="preserve"> </w:t>
      </w:r>
      <w:r w:rsidRPr="006C0BA4">
        <w:rPr>
          <w:rFonts w:ascii="Times New Roman" w:hAnsi="Times New Roman" w:cs="Times New Roman"/>
          <w:sz w:val="24"/>
          <w:szCs w:val="24"/>
        </w:rPr>
        <w:t>Doctorat</w:t>
      </w:r>
      <w:r w:rsidRPr="006C0BA4">
        <w:rPr>
          <w:rFonts w:ascii="Times New Roman" w:hAnsi="Times New Roman" w:cs="Times New Roman"/>
          <w:spacing w:val="23"/>
          <w:sz w:val="24"/>
          <w:szCs w:val="24"/>
        </w:rPr>
        <w:t xml:space="preserve"> </w:t>
      </w:r>
      <w:r w:rsidRPr="006C0BA4">
        <w:rPr>
          <w:rFonts w:ascii="Times New Roman" w:hAnsi="Times New Roman" w:cs="Times New Roman"/>
          <w:sz w:val="24"/>
          <w:szCs w:val="24"/>
        </w:rPr>
        <w:t>en</w:t>
      </w:r>
      <w:r w:rsidRPr="006C0BA4">
        <w:rPr>
          <w:rFonts w:ascii="Times New Roman" w:hAnsi="Times New Roman" w:cs="Times New Roman"/>
          <w:spacing w:val="21"/>
          <w:sz w:val="24"/>
          <w:szCs w:val="24"/>
        </w:rPr>
        <w:t xml:space="preserve"> </w:t>
      </w:r>
      <w:r w:rsidRPr="006C0BA4">
        <w:rPr>
          <w:rFonts w:ascii="Times New Roman" w:hAnsi="Times New Roman" w:cs="Times New Roman"/>
          <w:sz w:val="24"/>
          <w:szCs w:val="24"/>
        </w:rPr>
        <w:t>Sciences</w:t>
      </w:r>
      <w:r w:rsidRPr="006C0BA4">
        <w:rPr>
          <w:rFonts w:ascii="Times New Roman" w:hAnsi="Times New Roman" w:cs="Times New Roman"/>
          <w:spacing w:val="21"/>
          <w:sz w:val="24"/>
          <w:szCs w:val="24"/>
        </w:rPr>
        <w:t xml:space="preserve"> </w:t>
      </w:r>
      <w:r w:rsidRPr="006C0BA4">
        <w:rPr>
          <w:rFonts w:ascii="Times New Roman" w:hAnsi="Times New Roman" w:cs="Times New Roman"/>
          <w:sz w:val="24"/>
          <w:szCs w:val="24"/>
        </w:rPr>
        <w:t>du</w:t>
      </w:r>
      <w:r w:rsidRPr="006C0BA4">
        <w:rPr>
          <w:rFonts w:ascii="Times New Roman" w:hAnsi="Times New Roman" w:cs="Times New Roman"/>
          <w:spacing w:val="23"/>
          <w:sz w:val="24"/>
          <w:szCs w:val="24"/>
        </w:rPr>
        <w:t xml:space="preserve"> </w:t>
      </w:r>
      <w:r w:rsidRPr="006C0BA4">
        <w:rPr>
          <w:rFonts w:ascii="Times New Roman" w:hAnsi="Times New Roman" w:cs="Times New Roman"/>
          <w:sz w:val="24"/>
          <w:szCs w:val="24"/>
        </w:rPr>
        <w:t>langage,</w:t>
      </w:r>
      <w:r w:rsidRPr="006C0BA4">
        <w:rPr>
          <w:rFonts w:ascii="Times New Roman" w:hAnsi="Times New Roman" w:cs="Times New Roman"/>
          <w:spacing w:val="27"/>
          <w:sz w:val="24"/>
          <w:szCs w:val="24"/>
        </w:rPr>
        <w:t xml:space="preserve"> </w:t>
      </w:r>
      <w:r w:rsidRPr="006C0BA4">
        <w:rPr>
          <w:rFonts w:ascii="Times New Roman" w:hAnsi="Times New Roman" w:cs="Times New Roman"/>
          <w:i/>
          <w:sz w:val="24"/>
          <w:szCs w:val="24"/>
        </w:rPr>
        <w:t>Pénétration</w:t>
      </w:r>
      <w:r w:rsidRPr="006C0BA4">
        <w:rPr>
          <w:rFonts w:ascii="Times New Roman" w:hAnsi="Times New Roman" w:cs="Times New Roman"/>
          <w:i/>
          <w:spacing w:val="24"/>
          <w:sz w:val="24"/>
          <w:szCs w:val="24"/>
        </w:rPr>
        <w:t xml:space="preserve"> </w:t>
      </w:r>
      <w:r w:rsidRPr="006C0BA4">
        <w:rPr>
          <w:rFonts w:ascii="Times New Roman" w:hAnsi="Times New Roman" w:cs="Times New Roman"/>
          <w:i/>
          <w:sz w:val="24"/>
          <w:szCs w:val="24"/>
        </w:rPr>
        <w:t>et</w:t>
      </w:r>
      <w:r w:rsidRPr="006C0BA4">
        <w:rPr>
          <w:rFonts w:ascii="Times New Roman" w:hAnsi="Times New Roman" w:cs="Times New Roman"/>
          <w:i/>
          <w:spacing w:val="23"/>
          <w:sz w:val="24"/>
          <w:szCs w:val="24"/>
        </w:rPr>
        <w:t xml:space="preserve"> </w:t>
      </w:r>
      <w:r w:rsidRPr="006C0BA4">
        <w:rPr>
          <w:rFonts w:ascii="Times New Roman" w:hAnsi="Times New Roman" w:cs="Times New Roman"/>
          <w:i/>
          <w:sz w:val="24"/>
          <w:szCs w:val="24"/>
        </w:rPr>
        <w:t>diffusion</w:t>
      </w:r>
      <w:r w:rsidRPr="006C0BA4">
        <w:rPr>
          <w:rFonts w:ascii="Times New Roman" w:hAnsi="Times New Roman" w:cs="Times New Roman"/>
          <w:i/>
          <w:spacing w:val="24"/>
          <w:sz w:val="24"/>
          <w:szCs w:val="24"/>
        </w:rPr>
        <w:t xml:space="preserve"> </w:t>
      </w:r>
      <w:r w:rsidRPr="006C0BA4">
        <w:rPr>
          <w:rFonts w:ascii="Times New Roman" w:hAnsi="Times New Roman" w:cs="Times New Roman"/>
          <w:i/>
          <w:sz w:val="24"/>
          <w:szCs w:val="24"/>
        </w:rPr>
        <w:t>des</w:t>
      </w:r>
      <w:r w:rsidRPr="006C0BA4">
        <w:rPr>
          <w:rFonts w:ascii="Times New Roman" w:hAnsi="Times New Roman" w:cs="Times New Roman"/>
          <w:i/>
          <w:spacing w:val="23"/>
          <w:sz w:val="24"/>
          <w:szCs w:val="24"/>
        </w:rPr>
        <w:t xml:space="preserve"> </w:t>
      </w:r>
      <w:r w:rsidRPr="006C0BA4">
        <w:rPr>
          <w:rFonts w:ascii="Times New Roman" w:hAnsi="Times New Roman" w:cs="Times New Roman"/>
          <w:i/>
          <w:sz w:val="24"/>
          <w:szCs w:val="24"/>
        </w:rPr>
        <w:t>mots</w:t>
      </w:r>
      <w:r w:rsidRPr="006C0BA4">
        <w:rPr>
          <w:rFonts w:ascii="Times New Roman" w:hAnsi="Times New Roman" w:cs="Times New Roman"/>
          <w:i/>
          <w:spacing w:val="23"/>
          <w:sz w:val="24"/>
          <w:szCs w:val="24"/>
        </w:rPr>
        <w:t xml:space="preserve"> </w:t>
      </w:r>
      <w:r w:rsidRPr="006C0BA4">
        <w:rPr>
          <w:rFonts w:ascii="Times New Roman" w:hAnsi="Times New Roman" w:cs="Times New Roman"/>
          <w:i/>
          <w:sz w:val="24"/>
          <w:szCs w:val="24"/>
        </w:rPr>
        <w:t>de</w:t>
      </w:r>
      <w:r w:rsidRPr="006C0BA4">
        <w:rPr>
          <w:rFonts w:ascii="Times New Roman" w:hAnsi="Times New Roman" w:cs="Times New Roman"/>
          <w:i/>
          <w:spacing w:val="23"/>
          <w:sz w:val="24"/>
          <w:szCs w:val="24"/>
        </w:rPr>
        <w:t xml:space="preserve"> </w:t>
      </w:r>
      <w:r w:rsidRPr="006C0BA4">
        <w:rPr>
          <w:rFonts w:ascii="Times New Roman" w:hAnsi="Times New Roman" w:cs="Times New Roman"/>
          <w:i/>
          <w:sz w:val="24"/>
          <w:szCs w:val="24"/>
        </w:rPr>
        <w:t>l'écologie</w:t>
      </w:r>
      <w:r w:rsidRPr="006C0BA4">
        <w:rPr>
          <w:rFonts w:ascii="Times New Roman" w:hAnsi="Times New Roman" w:cs="Times New Roman"/>
          <w:i/>
          <w:spacing w:val="24"/>
          <w:sz w:val="24"/>
          <w:szCs w:val="24"/>
        </w:rPr>
        <w:t xml:space="preserve"> </w:t>
      </w:r>
      <w:r w:rsidRPr="006C0BA4">
        <w:rPr>
          <w:rFonts w:ascii="Times New Roman" w:hAnsi="Times New Roman" w:cs="Times New Roman"/>
          <w:i/>
          <w:sz w:val="24"/>
          <w:szCs w:val="24"/>
        </w:rPr>
        <w:t>dans</w:t>
      </w:r>
      <w:r w:rsidRPr="006C0BA4">
        <w:rPr>
          <w:rFonts w:ascii="Times New Roman" w:hAnsi="Times New Roman" w:cs="Times New Roman"/>
          <w:i/>
          <w:spacing w:val="23"/>
          <w:sz w:val="24"/>
          <w:szCs w:val="24"/>
        </w:rPr>
        <w:t xml:space="preserve"> </w:t>
      </w:r>
      <w:r w:rsidRPr="006C0BA4">
        <w:rPr>
          <w:rFonts w:ascii="Times New Roman" w:hAnsi="Times New Roman" w:cs="Times New Roman"/>
          <w:i/>
          <w:sz w:val="24"/>
          <w:szCs w:val="24"/>
        </w:rPr>
        <w:t>le</w:t>
      </w:r>
      <w:r w:rsidRPr="006C0BA4">
        <w:rPr>
          <w:rFonts w:ascii="Times New Roman" w:hAnsi="Times New Roman" w:cs="Times New Roman"/>
          <w:i/>
          <w:spacing w:val="23"/>
          <w:sz w:val="24"/>
          <w:szCs w:val="24"/>
        </w:rPr>
        <w:t xml:space="preserve"> </w:t>
      </w:r>
      <w:r w:rsidRPr="006C0BA4">
        <w:rPr>
          <w:rFonts w:ascii="Times New Roman" w:hAnsi="Times New Roman" w:cs="Times New Roman"/>
          <w:i/>
          <w:sz w:val="24"/>
          <w:szCs w:val="24"/>
        </w:rPr>
        <w:t>discours</w:t>
      </w:r>
      <w:r w:rsidRPr="006C0BA4">
        <w:rPr>
          <w:rFonts w:ascii="Times New Roman" w:hAnsi="Times New Roman" w:cs="Times New Roman"/>
          <w:i/>
          <w:spacing w:val="21"/>
          <w:sz w:val="24"/>
          <w:szCs w:val="24"/>
        </w:rPr>
        <w:t xml:space="preserve"> </w:t>
      </w:r>
      <w:r w:rsidRPr="006C0BA4">
        <w:rPr>
          <w:rFonts w:ascii="Times New Roman" w:hAnsi="Times New Roman" w:cs="Times New Roman"/>
          <w:i/>
          <w:sz w:val="24"/>
          <w:szCs w:val="24"/>
        </w:rPr>
        <w:t>politique</w:t>
      </w:r>
      <w:r w:rsidRPr="006C0BA4">
        <w:rPr>
          <w:rFonts w:ascii="Times New Roman" w:hAnsi="Times New Roman" w:cs="Times New Roman"/>
          <w:i/>
          <w:spacing w:val="22"/>
          <w:sz w:val="24"/>
          <w:szCs w:val="24"/>
        </w:rPr>
        <w:t xml:space="preserve"> </w:t>
      </w:r>
      <w:r w:rsidRPr="006C0BA4">
        <w:rPr>
          <w:rFonts w:ascii="Times New Roman" w:hAnsi="Times New Roman" w:cs="Times New Roman"/>
          <w:i/>
          <w:sz w:val="24"/>
          <w:szCs w:val="24"/>
        </w:rPr>
        <w:t>:</w:t>
      </w:r>
      <w:r w:rsidRPr="006C0BA4">
        <w:rPr>
          <w:rFonts w:ascii="Times New Roman" w:hAnsi="Times New Roman" w:cs="Times New Roman"/>
          <w:i/>
          <w:spacing w:val="-47"/>
          <w:sz w:val="24"/>
          <w:szCs w:val="24"/>
        </w:rPr>
        <w:t xml:space="preserve"> </w:t>
      </w:r>
      <w:r w:rsidRPr="006C0BA4">
        <w:rPr>
          <w:rFonts w:ascii="Times New Roman" w:hAnsi="Times New Roman" w:cs="Times New Roman"/>
          <w:i/>
          <w:sz w:val="24"/>
          <w:szCs w:val="24"/>
        </w:rPr>
        <w:t>analyse</w:t>
      </w:r>
      <w:r w:rsidRPr="006C0BA4">
        <w:rPr>
          <w:rFonts w:ascii="Times New Roman" w:hAnsi="Times New Roman" w:cs="Times New Roman"/>
          <w:i/>
          <w:spacing w:val="-1"/>
          <w:sz w:val="24"/>
          <w:szCs w:val="24"/>
        </w:rPr>
        <w:t xml:space="preserve"> </w:t>
      </w:r>
      <w:r w:rsidRPr="006C0BA4">
        <w:rPr>
          <w:rFonts w:ascii="Times New Roman" w:hAnsi="Times New Roman" w:cs="Times New Roman"/>
          <w:i/>
          <w:sz w:val="24"/>
          <w:szCs w:val="24"/>
        </w:rPr>
        <w:t>de professions de</w:t>
      </w:r>
      <w:r w:rsidRPr="006C0BA4">
        <w:rPr>
          <w:rFonts w:ascii="Times New Roman" w:hAnsi="Times New Roman" w:cs="Times New Roman"/>
          <w:i/>
          <w:spacing w:val="-1"/>
          <w:sz w:val="24"/>
          <w:szCs w:val="24"/>
        </w:rPr>
        <w:t xml:space="preserve"> </w:t>
      </w:r>
      <w:r w:rsidRPr="006C0BA4">
        <w:rPr>
          <w:rFonts w:ascii="Times New Roman" w:hAnsi="Times New Roman" w:cs="Times New Roman"/>
          <w:i/>
          <w:sz w:val="24"/>
          <w:szCs w:val="24"/>
        </w:rPr>
        <w:t>foi</w:t>
      </w:r>
      <w:r w:rsidRPr="006C0BA4">
        <w:rPr>
          <w:rFonts w:ascii="Times New Roman" w:hAnsi="Times New Roman" w:cs="Times New Roman"/>
          <w:i/>
          <w:spacing w:val="-1"/>
          <w:sz w:val="24"/>
          <w:szCs w:val="24"/>
        </w:rPr>
        <w:t xml:space="preserve"> </w:t>
      </w:r>
      <w:r w:rsidRPr="006C0BA4">
        <w:rPr>
          <w:rFonts w:ascii="Times New Roman" w:hAnsi="Times New Roman" w:cs="Times New Roman"/>
          <w:i/>
          <w:sz w:val="24"/>
          <w:szCs w:val="24"/>
        </w:rPr>
        <w:t>1965-1995,</w:t>
      </w:r>
      <w:r w:rsidRPr="006C0BA4">
        <w:rPr>
          <w:rFonts w:ascii="Times New Roman" w:hAnsi="Times New Roman" w:cs="Times New Roman"/>
          <w:i/>
          <w:spacing w:val="5"/>
          <w:sz w:val="24"/>
          <w:szCs w:val="24"/>
        </w:rPr>
        <w:t xml:space="preserve"> </w:t>
      </w:r>
      <w:r w:rsidRPr="006C0BA4">
        <w:rPr>
          <w:rFonts w:ascii="Times New Roman" w:hAnsi="Times New Roman" w:cs="Times New Roman"/>
          <w:sz w:val="24"/>
          <w:szCs w:val="24"/>
        </w:rPr>
        <w:t>684 pages</w:t>
      </w:r>
      <w:r w:rsidRPr="006C0BA4">
        <w:rPr>
          <w:rFonts w:ascii="Times New Roman" w:hAnsi="Times New Roman" w:cs="Times New Roman"/>
          <w:spacing w:val="-2"/>
          <w:sz w:val="24"/>
          <w:szCs w:val="24"/>
        </w:rPr>
        <w:t xml:space="preserve"> </w:t>
      </w:r>
      <w:r w:rsidRPr="006C0BA4">
        <w:rPr>
          <w:rFonts w:ascii="Times New Roman" w:hAnsi="Times New Roman" w:cs="Times New Roman"/>
          <w:sz w:val="24"/>
          <w:szCs w:val="24"/>
        </w:rPr>
        <w:t>et annexes.</w:t>
      </w:r>
    </w:p>
    <w:p w14:paraId="0FAFEC62" w14:textId="77777777" w:rsidR="000D57C3" w:rsidRPr="006C0BA4" w:rsidRDefault="000D57C3" w:rsidP="003C3583">
      <w:pPr>
        <w:pStyle w:val="Corpsdetexte"/>
        <w:ind w:left="567"/>
        <w:rPr>
          <w:rFonts w:ascii="Times New Roman" w:hAnsi="Times New Roman" w:cs="Times New Roman"/>
          <w:sz w:val="24"/>
          <w:szCs w:val="24"/>
        </w:rPr>
      </w:pPr>
    </w:p>
    <w:p w14:paraId="6B0C279E" w14:textId="77777777" w:rsidR="000D57C3" w:rsidRPr="006C0BA4" w:rsidRDefault="00865F24" w:rsidP="003C3583">
      <w:pPr>
        <w:pStyle w:val="Corpsdetexte"/>
        <w:spacing w:before="1"/>
        <w:ind w:left="567"/>
        <w:rPr>
          <w:rFonts w:ascii="Times New Roman" w:hAnsi="Times New Roman" w:cs="Times New Roman"/>
          <w:sz w:val="24"/>
          <w:szCs w:val="24"/>
        </w:rPr>
      </w:pPr>
      <w:r w:rsidRPr="006C0BA4">
        <w:rPr>
          <w:rFonts w:ascii="Times New Roman" w:hAnsi="Times New Roman" w:cs="Times New Roman"/>
          <w:sz w:val="24"/>
          <w:szCs w:val="24"/>
        </w:rPr>
        <w:t>Jury</w:t>
      </w:r>
      <w:r w:rsidRPr="006C0BA4">
        <w:rPr>
          <w:rFonts w:ascii="Times New Roman" w:hAnsi="Times New Roman" w:cs="Times New Roman"/>
          <w:spacing w:val="2"/>
          <w:sz w:val="24"/>
          <w:szCs w:val="24"/>
        </w:rPr>
        <w:t xml:space="preserve"> </w:t>
      </w:r>
      <w:r w:rsidRPr="006C0BA4">
        <w:rPr>
          <w:rFonts w:ascii="Times New Roman" w:hAnsi="Times New Roman" w:cs="Times New Roman"/>
          <w:sz w:val="24"/>
          <w:szCs w:val="24"/>
        </w:rPr>
        <w:t>:</w:t>
      </w:r>
      <w:r w:rsidRPr="006C0BA4">
        <w:rPr>
          <w:rFonts w:ascii="Times New Roman" w:hAnsi="Times New Roman" w:cs="Times New Roman"/>
          <w:spacing w:val="-1"/>
          <w:sz w:val="24"/>
          <w:szCs w:val="24"/>
        </w:rPr>
        <w:t xml:space="preserve"> </w:t>
      </w:r>
      <w:r w:rsidRPr="006C0BA4">
        <w:rPr>
          <w:rFonts w:ascii="Times New Roman" w:hAnsi="Times New Roman" w:cs="Times New Roman"/>
          <w:sz w:val="24"/>
          <w:szCs w:val="24"/>
        </w:rPr>
        <w:t>M.</w:t>
      </w:r>
      <w:r w:rsidRPr="006C0BA4">
        <w:rPr>
          <w:rFonts w:ascii="Times New Roman" w:hAnsi="Times New Roman" w:cs="Times New Roman"/>
          <w:spacing w:val="3"/>
          <w:sz w:val="24"/>
          <w:szCs w:val="24"/>
        </w:rPr>
        <w:t xml:space="preserve"> </w:t>
      </w:r>
      <w:r w:rsidRPr="006C0BA4">
        <w:rPr>
          <w:rFonts w:ascii="Times New Roman" w:hAnsi="Times New Roman" w:cs="Times New Roman"/>
          <w:sz w:val="24"/>
          <w:szCs w:val="24"/>
        </w:rPr>
        <w:t>Arrivé (Paris</w:t>
      </w:r>
      <w:r w:rsidRPr="006C0BA4">
        <w:rPr>
          <w:rFonts w:ascii="Times New Roman" w:hAnsi="Times New Roman" w:cs="Times New Roman"/>
          <w:spacing w:val="2"/>
          <w:sz w:val="24"/>
          <w:szCs w:val="24"/>
        </w:rPr>
        <w:t xml:space="preserve"> </w:t>
      </w:r>
      <w:r w:rsidRPr="006C0BA4">
        <w:rPr>
          <w:rFonts w:ascii="Times New Roman" w:hAnsi="Times New Roman" w:cs="Times New Roman"/>
          <w:sz w:val="24"/>
          <w:szCs w:val="24"/>
        </w:rPr>
        <w:t>X),</w:t>
      </w:r>
      <w:r w:rsidRPr="006C0BA4">
        <w:rPr>
          <w:rFonts w:ascii="Times New Roman" w:hAnsi="Times New Roman" w:cs="Times New Roman"/>
          <w:spacing w:val="1"/>
          <w:sz w:val="24"/>
          <w:szCs w:val="24"/>
        </w:rPr>
        <w:t xml:space="preserve"> </w:t>
      </w:r>
      <w:r w:rsidRPr="006C0BA4">
        <w:rPr>
          <w:rFonts w:ascii="Times New Roman" w:hAnsi="Times New Roman" w:cs="Times New Roman"/>
          <w:sz w:val="24"/>
          <w:szCs w:val="24"/>
        </w:rPr>
        <w:t>R.</w:t>
      </w:r>
      <w:r w:rsidRPr="006C0BA4">
        <w:rPr>
          <w:rFonts w:ascii="Times New Roman" w:hAnsi="Times New Roman" w:cs="Times New Roman"/>
          <w:spacing w:val="2"/>
          <w:sz w:val="24"/>
          <w:szCs w:val="24"/>
        </w:rPr>
        <w:t xml:space="preserve"> </w:t>
      </w:r>
      <w:proofErr w:type="spellStart"/>
      <w:r w:rsidRPr="006C0BA4">
        <w:rPr>
          <w:rFonts w:ascii="Times New Roman" w:hAnsi="Times New Roman" w:cs="Times New Roman"/>
          <w:sz w:val="24"/>
          <w:szCs w:val="24"/>
        </w:rPr>
        <w:t>Delamotte</w:t>
      </w:r>
      <w:proofErr w:type="spellEnd"/>
      <w:r w:rsidRPr="006C0BA4">
        <w:rPr>
          <w:rFonts w:ascii="Times New Roman" w:hAnsi="Times New Roman" w:cs="Times New Roman"/>
          <w:spacing w:val="3"/>
          <w:sz w:val="24"/>
          <w:szCs w:val="24"/>
        </w:rPr>
        <w:t xml:space="preserve"> </w:t>
      </w:r>
      <w:r w:rsidRPr="006C0BA4">
        <w:rPr>
          <w:rFonts w:ascii="Times New Roman" w:hAnsi="Times New Roman" w:cs="Times New Roman"/>
          <w:sz w:val="24"/>
          <w:szCs w:val="24"/>
        </w:rPr>
        <w:t>(UR),</w:t>
      </w:r>
      <w:r w:rsidRPr="006C0BA4">
        <w:rPr>
          <w:rFonts w:ascii="Times New Roman" w:hAnsi="Times New Roman" w:cs="Times New Roman"/>
          <w:spacing w:val="1"/>
          <w:sz w:val="24"/>
          <w:szCs w:val="24"/>
        </w:rPr>
        <w:t xml:space="preserve"> </w:t>
      </w:r>
      <w:r w:rsidRPr="006C0BA4">
        <w:rPr>
          <w:rFonts w:ascii="Times New Roman" w:hAnsi="Times New Roman" w:cs="Times New Roman"/>
          <w:sz w:val="24"/>
          <w:szCs w:val="24"/>
        </w:rPr>
        <w:t>B. Gardin,</w:t>
      </w:r>
      <w:r w:rsidRPr="006C0BA4">
        <w:rPr>
          <w:rFonts w:ascii="Times New Roman" w:hAnsi="Times New Roman" w:cs="Times New Roman"/>
          <w:spacing w:val="1"/>
          <w:sz w:val="24"/>
          <w:szCs w:val="24"/>
        </w:rPr>
        <w:t xml:space="preserve"> </w:t>
      </w:r>
      <w:r w:rsidRPr="006C0BA4">
        <w:rPr>
          <w:rFonts w:ascii="Times New Roman" w:hAnsi="Times New Roman" w:cs="Times New Roman"/>
          <w:sz w:val="24"/>
          <w:szCs w:val="24"/>
        </w:rPr>
        <w:t>(UR,</w:t>
      </w:r>
      <w:r w:rsidRPr="006C0BA4">
        <w:rPr>
          <w:rFonts w:ascii="Times New Roman" w:hAnsi="Times New Roman" w:cs="Times New Roman"/>
          <w:spacing w:val="1"/>
          <w:sz w:val="24"/>
          <w:szCs w:val="24"/>
        </w:rPr>
        <w:t xml:space="preserve"> </w:t>
      </w:r>
      <w:r w:rsidRPr="006C0BA4">
        <w:rPr>
          <w:rFonts w:ascii="Times New Roman" w:hAnsi="Times New Roman" w:cs="Times New Roman"/>
          <w:sz w:val="24"/>
          <w:szCs w:val="24"/>
        </w:rPr>
        <w:t>Directeur),</w:t>
      </w:r>
      <w:r w:rsidRPr="006C0BA4">
        <w:rPr>
          <w:rFonts w:ascii="Times New Roman" w:hAnsi="Times New Roman" w:cs="Times New Roman"/>
          <w:spacing w:val="1"/>
          <w:sz w:val="24"/>
          <w:szCs w:val="24"/>
        </w:rPr>
        <w:t xml:space="preserve"> </w:t>
      </w:r>
      <w:r w:rsidRPr="006C0BA4">
        <w:rPr>
          <w:rFonts w:ascii="Times New Roman" w:hAnsi="Times New Roman" w:cs="Times New Roman"/>
          <w:sz w:val="24"/>
          <w:szCs w:val="24"/>
        </w:rPr>
        <w:t>Maurice</w:t>
      </w:r>
      <w:r w:rsidRPr="006C0BA4">
        <w:rPr>
          <w:rFonts w:ascii="Times New Roman" w:hAnsi="Times New Roman" w:cs="Times New Roman"/>
          <w:spacing w:val="2"/>
          <w:sz w:val="24"/>
          <w:szCs w:val="24"/>
        </w:rPr>
        <w:t xml:space="preserve"> </w:t>
      </w:r>
      <w:r w:rsidRPr="006C0BA4">
        <w:rPr>
          <w:rFonts w:ascii="Times New Roman" w:hAnsi="Times New Roman" w:cs="Times New Roman"/>
          <w:sz w:val="24"/>
          <w:szCs w:val="24"/>
        </w:rPr>
        <w:t>Tournier</w:t>
      </w:r>
      <w:r w:rsidRPr="006C0BA4">
        <w:rPr>
          <w:rFonts w:ascii="Times New Roman" w:hAnsi="Times New Roman" w:cs="Times New Roman"/>
          <w:spacing w:val="2"/>
          <w:sz w:val="24"/>
          <w:szCs w:val="24"/>
        </w:rPr>
        <w:t xml:space="preserve"> </w:t>
      </w:r>
      <w:r w:rsidRPr="006C0BA4">
        <w:rPr>
          <w:rFonts w:ascii="Times New Roman" w:hAnsi="Times New Roman" w:cs="Times New Roman"/>
          <w:sz w:val="24"/>
          <w:szCs w:val="24"/>
        </w:rPr>
        <w:t>(ENS</w:t>
      </w:r>
      <w:r w:rsidRPr="006C0BA4">
        <w:rPr>
          <w:rFonts w:ascii="Times New Roman" w:hAnsi="Times New Roman" w:cs="Times New Roman"/>
          <w:spacing w:val="1"/>
          <w:sz w:val="24"/>
          <w:szCs w:val="24"/>
        </w:rPr>
        <w:t xml:space="preserve"> </w:t>
      </w:r>
      <w:r w:rsidRPr="006C0BA4">
        <w:rPr>
          <w:rFonts w:ascii="Times New Roman" w:hAnsi="Times New Roman" w:cs="Times New Roman"/>
          <w:sz w:val="24"/>
          <w:szCs w:val="24"/>
        </w:rPr>
        <w:t>Saint-Cloud).</w:t>
      </w:r>
      <w:r w:rsidRPr="006C0BA4">
        <w:rPr>
          <w:rFonts w:ascii="Times New Roman" w:hAnsi="Times New Roman" w:cs="Times New Roman"/>
          <w:spacing w:val="2"/>
          <w:sz w:val="24"/>
          <w:szCs w:val="24"/>
        </w:rPr>
        <w:t xml:space="preserve"> </w:t>
      </w:r>
      <w:r w:rsidRPr="006C0BA4">
        <w:rPr>
          <w:rFonts w:ascii="Times New Roman" w:hAnsi="Times New Roman" w:cs="Times New Roman"/>
          <w:sz w:val="24"/>
          <w:szCs w:val="24"/>
        </w:rPr>
        <w:t>Mention</w:t>
      </w:r>
      <w:r w:rsidRPr="006C0BA4">
        <w:rPr>
          <w:rFonts w:ascii="Times New Roman" w:hAnsi="Times New Roman" w:cs="Times New Roman"/>
          <w:spacing w:val="-47"/>
          <w:sz w:val="24"/>
          <w:szCs w:val="24"/>
        </w:rPr>
        <w:t xml:space="preserve"> </w:t>
      </w:r>
      <w:r w:rsidRPr="006C0BA4">
        <w:rPr>
          <w:rFonts w:ascii="Times New Roman" w:hAnsi="Times New Roman" w:cs="Times New Roman"/>
          <w:sz w:val="24"/>
          <w:szCs w:val="24"/>
        </w:rPr>
        <w:t>très</w:t>
      </w:r>
      <w:r w:rsidRPr="006C0BA4">
        <w:rPr>
          <w:rFonts w:ascii="Times New Roman" w:hAnsi="Times New Roman" w:cs="Times New Roman"/>
          <w:spacing w:val="-2"/>
          <w:sz w:val="24"/>
          <w:szCs w:val="24"/>
        </w:rPr>
        <w:t xml:space="preserve"> </w:t>
      </w:r>
      <w:r w:rsidRPr="006C0BA4">
        <w:rPr>
          <w:rFonts w:ascii="Times New Roman" w:hAnsi="Times New Roman" w:cs="Times New Roman"/>
          <w:sz w:val="24"/>
          <w:szCs w:val="24"/>
        </w:rPr>
        <w:t>honorable</w:t>
      </w:r>
      <w:r w:rsidRPr="006C0BA4">
        <w:rPr>
          <w:rFonts w:ascii="Times New Roman" w:hAnsi="Times New Roman" w:cs="Times New Roman"/>
          <w:spacing w:val="-2"/>
          <w:sz w:val="24"/>
          <w:szCs w:val="24"/>
        </w:rPr>
        <w:t xml:space="preserve"> </w:t>
      </w:r>
      <w:r w:rsidRPr="006C0BA4">
        <w:rPr>
          <w:rFonts w:ascii="Times New Roman" w:hAnsi="Times New Roman" w:cs="Times New Roman"/>
          <w:sz w:val="24"/>
          <w:szCs w:val="24"/>
        </w:rPr>
        <w:t>avec les</w:t>
      </w:r>
      <w:r w:rsidRPr="006C0BA4">
        <w:rPr>
          <w:rFonts w:ascii="Times New Roman" w:hAnsi="Times New Roman" w:cs="Times New Roman"/>
          <w:spacing w:val="-1"/>
          <w:sz w:val="24"/>
          <w:szCs w:val="24"/>
        </w:rPr>
        <w:t xml:space="preserve"> </w:t>
      </w:r>
      <w:r w:rsidRPr="006C0BA4">
        <w:rPr>
          <w:rFonts w:ascii="Times New Roman" w:hAnsi="Times New Roman" w:cs="Times New Roman"/>
          <w:sz w:val="24"/>
          <w:szCs w:val="24"/>
        </w:rPr>
        <w:t>félicitations</w:t>
      </w:r>
      <w:r w:rsidRPr="006C0BA4">
        <w:rPr>
          <w:rFonts w:ascii="Times New Roman" w:hAnsi="Times New Roman" w:cs="Times New Roman"/>
          <w:spacing w:val="-2"/>
          <w:sz w:val="24"/>
          <w:szCs w:val="24"/>
        </w:rPr>
        <w:t xml:space="preserve"> </w:t>
      </w:r>
      <w:r w:rsidRPr="006C0BA4">
        <w:rPr>
          <w:rFonts w:ascii="Times New Roman" w:hAnsi="Times New Roman" w:cs="Times New Roman"/>
          <w:sz w:val="24"/>
          <w:szCs w:val="24"/>
        </w:rPr>
        <w:t>du</w:t>
      </w:r>
      <w:r w:rsidRPr="006C0BA4">
        <w:rPr>
          <w:rFonts w:ascii="Times New Roman" w:hAnsi="Times New Roman" w:cs="Times New Roman"/>
          <w:spacing w:val="-1"/>
          <w:sz w:val="24"/>
          <w:szCs w:val="24"/>
        </w:rPr>
        <w:t xml:space="preserve"> </w:t>
      </w:r>
      <w:r w:rsidRPr="006C0BA4">
        <w:rPr>
          <w:rFonts w:ascii="Times New Roman" w:hAnsi="Times New Roman" w:cs="Times New Roman"/>
          <w:sz w:val="24"/>
          <w:szCs w:val="24"/>
        </w:rPr>
        <w:t>jury à l'unanimité.</w:t>
      </w:r>
    </w:p>
    <w:p w14:paraId="4C58C532" w14:textId="77777777" w:rsidR="000D57C3" w:rsidRPr="006C0BA4" w:rsidRDefault="000D57C3" w:rsidP="003C3583">
      <w:pPr>
        <w:pStyle w:val="Corpsdetexte"/>
        <w:spacing w:before="2"/>
        <w:ind w:left="567"/>
        <w:rPr>
          <w:rFonts w:ascii="Times New Roman" w:hAnsi="Times New Roman" w:cs="Times New Roman"/>
          <w:sz w:val="24"/>
          <w:szCs w:val="24"/>
        </w:rPr>
      </w:pPr>
    </w:p>
    <w:p w14:paraId="0491DF1E" w14:textId="77777777" w:rsidR="000D57C3" w:rsidRPr="006C0BA4" w:rsidRDefault="00865F24" w:rsidP="003C3583">
      <w:pPr>
        <w:pStyle w:val="Corpsdetexte"/>
        <w:ind w:left="567"/>
        <w:rPr>
          <w:rFonts w:ascii="Times New Roman" w:hAnsi="Times New Roman" w:cs="Times New Roman"/>
          <w:sz w:val="24"/>
          <w:szCs w:val="24"/>
        </w:rPr>
      </w:pPr>
      <w:r w:rsidRPr="006C0BA4">
        <w:rPr>
          <w:rFonts w:ascii="Times New Roman" w:hAnsi="Times New Roman" w:cs="Times New Roman"/>
          <w:b/>
          <w:sz w:val="24"/>
          <w:szCs w:val="24"/>
        </w:rPr>
        <w:t>1992-96</w:t>
      </w:r>
      <w:r w:rsidRPr="006C0BA4">
        <w:rPr>
          <w:rFonts w:ascii="Times New Roman" w:hAnsi="Times New Roman" w:cs="Times New Roman"/>
          <w:b/>
          <w:spacing w:val="44"/>
          <w:sz w:val="24"/>
          <w:szCs w:val="24"/>
        </w:rPr>
        <w:t xml:space="preserve"> </w:t>
      </w:r>
      <w:r w:rsidRPr="006C0BA4">
        <w:rPr>
          <w:rFonts w:ascii="Times New Roman" w:hAnsi="Times New Roman" w:cs="Times New Roman"/>
          <w:sz w:val="24"/>
          <w:szCs w:val="24"/>
        </w:rPr>
        <w:t>PRCE</w:t>
      </w:r>
      <w:r w:rsidRPr="006C0BA4">
        <w:rPr>
          <w:rFonts w:ascii="Times New Roman" w:hAnsi="Times New Roman" w:cs="Times New Roman"/>
          <w:spacing w:val="-3"/>
          <w:sz w:val="24"/>
          <w:szCs w:val="24"/>
        </w:rPr>
        <w:t xml:space="preserve"> </w:t>
      </w:r>
      <w:r w:rsidRPr="006C0BA4">
        <w:rPr>
          <w:rFonts w:ascii="Times New Roman" w:hAnsi="Times New Roman" w:cs="Times New Roman"/>
          <w:sz w:val="24"/>
          <w:szCs w:val="24"/>
        </w:rPr>
        <w:t>Université</w:t>
      </w:r>
      <w:r w:rsidRPr="006C0BA4">
        <w:rPr>
          <w:rFonts w:ascii="Times New Roman" w:hAnsi="Times New Roman" w:cs="Times New Roman"/>
          <w:spacing w:val="-3"/>
          <w:sz w:val="24"/>
          <w:szCs w:val="24"/>
        </w:rPr>
        <w:t xml:space="preserve"> </w:t>
      </w:r>
      <w:r w:rsidRPr="006C0BA4">
        <w:rPr>
          <w:rFonts w:ascii="Times New Roman" w:hAnsi="Times New Roman" w:cs="Times New Roman"/>
          <w:sz w:val="24"/>
          <w:szCs w:val="24"/>
        </w:rPr>
        <w:t>de</w:t>
      </w:r>
      <w:r w:rsidRPr="006C0BA4">
        <w:rPr>
          <w:rFonts w:ascii="Times New Roman" w:hAnsi="Times New Roman" w:cs="Times New Roman"/>
          <w:spacing w:val="-3"/>
          <w:sz w:val="24"/>
          <w:szCs w:val="24"/>
        </w:rPr>
        <w:t xml:space="preserve"> </w:t>
      </w:r>
      <w:r w:rsidRPr="006C0BA4">
        <w:rPr>
          <w:rFonts w:ascii="Times New Roman" w:hAnsi="Times New Roman" w:cs="Times New Roman"/>
          <w:sz w:val="24"/>
          <w:szCs w:val="24"/>
        </w:rPr>
        <w:t>Rouen,</w:t>
      </w:r>
      <w:r w:rsidRPr="006C0BA4">
        <w:rPr>
          <w:rFonts w:ascii="Times New Roman" w:hAnsi="Times New Roman" w:cs="Times New Roman"/>
          <w:spacing w:val="-3"/>
          <w:sz w:val="24"/>
          <w:szCs w:val="24"/>
        </w:rPr>
        <w:t xml:space="preserve"> </w:t>
      </w:r>
      <w:r w:rsidRPr="006C0BA4">
        <w:rPr>
          <w:rFonts w:ascii="Times New Roman" w:hAnsi="Times New Roman" w:cs="Times New Roman"/>
          <w:sz w:val="24"/>
          <w:szCs w:val="24"/>
        </w:rPr>
        <w:t>DESCILAC.</w:t>
      </w:r>
    </w:p>
    <w:p w14:paraId="6B292E1B" w14:textId="77777777" w:rsidR="000D57C3" w:rsidRPr="006C0BA4" w:rsidRDefault="000D57C3" w:rsidP="003C3583">
      <w:pPr>
        <w:pStyle w:val="Corpsdetexte"/>
        <w:spacing w:before="1"/>
        <w:ind w:left="567"/>
        <w:rPr>
          <w:rFonts w:ascii="Times New Roman" w:hAnsi="Times New Roman" w:cs="Times New Roman"/>
          <w:sz w:val="24"/>
          <w:szCs w:val="24"/>
        </w:rPr>
      </w:pPr>
    </w:p>
    <w:p w14:paraId="25DAA218" w14:textId="77777777" w:rsidR="000D57C3" w:rsidRPr="006C0BA4" w:rsidRDefault="00865F24" w:rsidP="003C3583">
      <w:pPr>
        <w:ind w:left="567"/>
        <w:rPr>
          <w:rFonts w:ascii="Times New Roman" w:hAnsi="Times New Roman" w:cs="Times New Roman"/>
          <w:sz w:val="24"/>
          <w:szCs w:val="24"/>
        </w:rPr>
      </w:pPr>
      <w:r w:rsidRPr="006C0BA4">
        <w:rPr>
          <w:rFonts w:ascii="Times New Roman" w:hAnsi="Times New Roman" w:cs="Times New Roman"/>
          <w:b/>
          <w:sz w:val="24"/>
          <w:szCs w:val="24"/>
        </w:rPr>
        <w:t>1990</w:t>
      </w:r>
      <w:r w:rsidRPr="006C0BA4">
        <w:rPr>
          <w:rFonts w:ascii="Times New Roman" w:hAnsi="Times New Roman" w:cs="Times New Roman"/>
          <w:b/>
          <w:spacing w:val="12"/>
          <w:sz w:val="24"/>
          <w:szCs w:val="24"/>
        </w:rPr>
        <w:t xml:space="preserve"> </w:t>
      </w:r>
      <w:r w:rsidRPr="006C0BA4">
        <w:rPr>
          <w:rFonts w:ascii="Times New Roman" w:hAnsi="Times New Roman" w:cs="Times New Roman"/>
          <w:sz w:val="24"/>
          <w:szCs w:val="24"/>
        </w:rPr>
        <w:t>D.E.A.</w:t>
      </w:r>
      <w:r w:rsidRPr="006C0BA4">
        <w:rPr>
          <w:rFonts w:ascii="Times New Roman" w:hAnsi="Times New Roman" w:cs="Times New Roman"/>
          <w:spacing w:val="10"/>
          <w:sz w:val="24"/>
          <w:szCs w:val="24"/>
        </w:rPr>
        <w:t xml:space="preserve"> </w:t>
      </w:r>
      <w:r w:rsidRPr="006C0BA4">
        <w:rPr>
          <w:rFonts w:ascii="Times New Roman" w:hAnsi="Times New Roman" w:cs="Times New Roman"/>
          <w:sz w:val="24"/>
          <w:szCs w:val="24"/>
        </w:rPr>
        <w:t>de</w:t>
      </w:r>
      <w:r w:rsidRPr="006C0BA4">
        <w:rPr>
          <w:rFonts w:ascii="Times New Roman" w:hAnsi="Times New Roman" w:cs="Times New Roman"/>
          <w:spacing w:val="11"/>
          <w:sz w:val="24"/>
          <w:szCs w:val="24"/>
        </w:rPr>
        <w:t xml:space="preserve"> </w:t>
      </w:r>
      <w:r w:rsidRPr="006C0BA4">
        <w:rPr>
          <w:rFonts w:ascii="Times New Roman" w:hAnsi="Times New Roman" w:cs="Times New Roman"/>
          <w:sz w:val="24"/>
          <w:szCs w:val="24"/>
        </w:rPr>
        <w:t>Sciences</w:t>
      </w:r>
      <w:r w:rsidRPr="006C0BA4">
        <w:rPr>
          <w:rFonts w:ascii="Times New Roman" w:hAnsi="Times New Roman" w:cs="Times New Roman"/>
          <w:spacing w:val="11"/>
          <w:sz w:val="24"/>
          <w:szCs w:val="24"/>
        </w:rPr>
        <w:t xml:space="preserve"> </w:t>
      </w:r>
      <w:r w:rsidRPr="006C0BA4">
        <w:rPr>
          <w:rFonts w:ascii="Times New Roman" w:hAnsi="Times New Roman" w:cs="Times New Roman"/>
          <w:sz w:val="24"/>
          <w:szCs w:val="24"/>
        </w:rPr>
        <w:t>du</w:t>
      </w:r>
      <w:r w:rsidRPr="006C0BA4">
        <w:rPr>
          <w:rFonts w:ascii="Times New Roman" w:hAnsi="Times New Roman" w:cs="Times New Roman"/>
          <w:spacing w:val="10"/>
          <w:sz w:val="24"/>
          <w:szCs w:val="24"/>
        </w:rPr>
        <w:t xml:space="preserve"> </w:t>
      </w:r>
      <w:r w:rsidRPr="006C0BA4">
        <w:rPr>
          <w:rFonts w:ascii="Times New Roman" w:hAnsi="Times New Roman" w:cs="Times New Roman"/>
          <w:sz w:val="24"/>
          <w:szCs w:val="24"/>
        </w:rPr>
        <w:t>langage,</w:t>
      </w:r>
      <w:r w:rsidRPr="006C0BA4">
        <w:rPr>
          <w:rFonts w:ascii="Times New Roman" w:hAnsi="Times New Roman" w:cs="Times New Roman"/>
          <w:spacing w:val="17"/>
          <w:sz w:val="24"/>
          <w:szCs w:val="24"/>
        </w:rPr>
        <w:t xml:space="preserve"> </w:t>
      </w:r>
      <w:r w:rsidRPr="006C0BA4">
        <w:rPr>
          <w:rFonts w:ascii="Times New Roman" w:hAnsi="Times New Roman" w:cs="Times New Roman"/>
          <w:i/>
          <w:sz w:val="24"/>
          <w:szCs w:val="24"/>
        </w:rPr>
        <w:t>Discours</w:t>
      </w:r>
      <w:r w:rsidRPr="006C0BA4">
        <w:rPr>
          <w:rFonts w:ascii="Times New Roman" w:hAnsi="Times New Roman" w:cs="Times New Roman"/>
          <w:i/>
          <w:spacing w:val="11"/>
          <w:sz w:val="24"/>
          <w:szCs w:val="24"/>
        </w:rPr>
        <w:t xml:space="preserve"> </w:t>
      </w:r>
      <w:r w:rsidRPr="006C0BA4">
        <w:rPr>
          <w:rFonts w:ascii="Times New Roman" w:hAnsi="Times New Roman" w:cs="Times New Roman"/>
          <w:i/>
          <w:sz w:val="24"/>
          <w:szCs w:val="24"/>
        </w:rPr>
        <w:t>de</w:t>
      </w:r>
      <w:r w:rsidRPr="006C0BA4">
        <w:rPr>
          <w:rFonts w:ascii="Times New Roman" w:hAnsi="Times New Roman" w:cs="Times New Roman"/>
          <w:i/>
          <w:spacing w:val="10"/>
          <w:sz w:val="24"/>
          <w:szCs w:val="24"/>
        </w:rPr>
        <w:t xml:space="preserve"> </w:t>
      </w:r>
      <w:r w:rsidRPr="006C0BA4">
        <w:rPr>
          <w:rFonts w:ascii="Times New Roman" w:hAnsi="Times New Roman" w:cs="Times New Roman"/>
          <w:i/>
          <w:sz w:val="24"/>
          <w:szCs w:val="24"/>
        </w:rPr>
        <w:t>Brice</w:t>
      </w:r>
      <w:r w:rsidRPr="006C0BA4">
        <w:rPr>
          <w:rFonts w:ascii="Times New Roman" w:hAnsi="Times New Roman" w:cs="Times New Roman"/>
          <w:i/>
          <w:spacing w:val="12"/>
          <w:sz w:val="24"/>
          <w:szCs w:val="24"/>
        </w:rPr>
        <w:t xml:space="preserve"> </w:t>
      </w:r>
      <w:r w:rsidRPr="006C0BA4">
        <w:rPr>
          <w:rFonts w:ascii="Times New Roman" w:hAnsi="Times New Roman" w:cs="Times New Roman"/>
          <w:i/>
          <w:sz w:val="24"/>
          <w:szCs w:val="24"/>
        </w:rPr>
        <w:t>Lalonde</w:t>
      </w:r>
      <w:r w:rsidRPr="006C0BA4">
        <w:rPr>
          <w:rFonts w:ascii="Times New Roman" w:hAnsi="Times New Roman" w:cs="Times New Roman"/>
          <w:i/>
          <w:spacing w:val="11"/>
          <w:sz w:val="24"/>
          <w:szCs w:val="24"/>
        </w:rPr>
        <w:t xml:space="preserve"> </w:t>
      </w:r>
      <w:r w:rsidRPr="006C0BA4">
        <w:rPr>
          <w:rFonts w:ascii="Times New Roman" w:hAnsi="Times New Roman" w:cs="Times New Roman"/>
          <w:i/>
          <w:sz w:val="24"/>
          <w:szCs w:val="24"/>
        </w:rPr>
        <w:t>du</w:t>
      </w:r>
      <w:r w:rsidRPr="006C0BA4">
        <w:rPr>
          <w:rFonts w:ascii="Times New Roman" w:hAnsi="Times New Roman" w:cs="Times New Roman"/>
          <w:i/>
          <w:spacing w:val="12"/>
          <w:sz w:val="24"/>
          <w:szCs w:val="24"/>
        </w:rPr>
        <w:t xml:space="preserve"> </w:t>
      </w:r>
      <w:r w:rsidRPr="006C0BA4">
        <w:rPr>
          <w:rFonts w:ascii="Times New Roman" w:hAnsi="Times New Roman" w:cs="Times New Roman"/>
          <w:i/>
          <w:sz w:val="24"/>
          <w:szCs w:val="24"/>
        </w:rPr>
        <w:t>20</w:t>
      </w:r>
      <w:r w:rsidRPr="006C0BA4">
        <w:rPr>
          <w:rFonts w:ascii="Times New Roman" w:hAnsi="Times New Roman" w:cs="Times New Roman"/>
          <w:i/>
          <w:spacing w:val="11"/>
          <w:sz w:val="24"/>
          <w:szCs w:val="24"/>
        </w:rPr>
        <w:t xml:space="preserve"> </w:t>
      </w:r>
      <w:r w:rsidRPr="006C0BA4">
        <w:rPr>
          <w:rFonts w:ascii="Times New Roman" w:hAnsi="Times New Roman" w:cs="Times New Roman"/>
          <w:i/>
          <w:sz w:val="24"/>
          <w:szCs w:val="24"/>
        </w:rPr>
        <w:t>février</w:t>
      </w:r>
      <w:r w:rsidRPr="006C0BA4">
        <w:rPr>
          <w:rFonts w:ascii="Times New Roman" w:hAnsi="Times New Roman" w:cs="Times New Roman"/>
          <w:i/>
          <w:spacing w:val="12"/>
          <w:sz w:val="24"/>
          <w:szCs w:val="24"/>
        </w:rPr>
        <w:t xml:space="preserve"> </w:t>
      </w:r>
      <w:r w:rsidRPr="006C0BA4">
        <w:rPr>
          <w:rFonts w:ascii="Times New Roman" w:hAnsi="Times New Roman" w:cs="Times New Roman"/>
          <w:i/>
          <w:sz w:val="24"/>
          <w:szCs w:val="24"/>
        </w:rPr>
        <w:t>1990</w:t>
      </w:r>
      <w:r w:rsidRPr="006C0BA4">
        <w:rPr>
          <w:rFonts w:ascii="Times New Roman" w:hAnsi="Times New Roman" w:cs="Times New Roman"/>
          <w:i/>
          <w:spacing w:val="12"/>
          <w:sz w:val="24"/>
          <w:szCs w:val="24"/>
        </w:rPr>
        <w:t xml:space="preserve"> </w:t>
      </w:r>
      <w:r w:rsidRPr="006C0BA4">
        <w:rPr>
          <w:rFonts w:ascii="Times New Roman" w:hAnsi="Times New Roman" w:cs="Times New Roman"/>
          <w:i/>
          <w:sz w:val="24"/>
          <w:szCs w:val="24"/>
        </w:rPr>
        <w:t>et</w:t>
      </w:r>
      <w:r w:rsidRPr="006C0BA4">
        <w:rPr>
          <w:rFonts w:ascii="Times New Roman" w:hAnsi="Times New Roman" w:cs="Times New Roman"/>
          <w:i/>
          <w:spacing w:val="9"/>
          <w:sz w:val="24"/>
          <w:szCs w:val="24"/>
        </w:rPr>
        <w:t xml:space="preserve"> </w:t>
      </w:r>
      <w:r w:rsidRPr="006C0BA4">
        <w:rPr>
          <w:rFonts w:ascii="Times New Roman" w:hAnsi="Times New Roman" w:cs="Times New Roman"/>
          <w:i/>
          <w:sz w:val="24"/>
          <w:szCs w:val="24"/>
        </w:rPr>
        <w:t>réactions</w:t>
      </w:r>
      <w:r w:rsidRPr="006C0BA4">
        <w:rPr>
          <w:rFonts w:ascii="Times New Roman" w:hAnsi="Times New Roman" w:cs="Times New Roman"/>
          <w:i/>
          <w:spacing w:val="10"/>
          <w:sz w:val="24"/>
          <w:szCs w:val="24"/>
        </w:rPr>
        <w:t xml:space="preserve"> </w:t>
      </w:r>
      <w:r w:rsidRPr="006C0BA4">
        <w:rPr>
          <w:rFonts w:ascii="Times New Roman" w:hAnsi="Times New Roman" w:cs="Times New Roman"/>
          <w:i/>
          <w:sz w:val="24"/>
          <w:szCs w:val="24"/>
        </w:rPr>
        <w:t>polémiques</w:t>
      </w:r>
      <w:r w:rsidRPr="006C0BA4">
        <w:rPr>
          <w:rFonts w:ascii="Times New Roman" w:hAnsi="Times New Roman" w:cs="Times New Roman"/>
          <w:i/>
          <w:spacing w:val="12"/>
          <w:sz w:val="24"/>
          <w:szCs w:val="24"/>
        </w:rPr>
        <w:t xml:space="preserve"> </w:t>
      </w:r>
      <w:r w:rsidRPr="006C0BA4">
        <w:rPr>
          <w:rFonts w:ascii="Times New Roman" w:hAnsi="Times New Roman" w:cs="Times New Roman"/>
          <w:i/>
          <w:sz w:val="24"/>
          <w:szCs w:val="24"/>
        </w:rPr>
        <w:t>:</w:t>
      </w:r>
      <w:r w:rsidRPr="006C0BA4">
        <w:rPr>
          <w:rFonts w:ascii="Times New Roman" w:hAnsi="Times New Roman" w:cs="Times New Roman"/>
          <w:i/>
          <w:spacing w:val="10"/>
          <w:sz w:val="24"/>
          <w:szCs w:val="24"/>
        </w:rPr>
        <w:t xml:space="preserve"> </w:t>
      </w:r>
      <w:r w:rsidRPr="006C0BA4">
        <w:rPr>
          <w:rFonts w:ascii="Times New Roman" w:hAnsi="Times New Roman" w:cs="Times New Roman"/>
          <w:i/>
          <w:sz w:val="24"/>
          <w:szCs w:val="24"/>
        </w:rPr>
        <w:t>analyse</w:t>
      </w:r>
      <w:r w:rsidRPr="006C0BA4">
        <w:rPr>
          <w:rFonts w:ascii="Times New Roman" w:hAnsi="Times New Roman" w:cs="Times New Roman"/>
          <w:i/>
          <w:spacing w:val="-47"/>
          <w:sz w:val="24"/>
          <w:szCs w:val="24"/>
        </w:rPr>
        <w:t xml:space="preserve"> </w:t>
      </w:r>
      <w:r w:rsidRPr="006C0BA4">
        <w:rPr>
          <w:rFonts w:ascii="Times New Roman" w:hAnsi="Times New Roman" w:cs="Times New Roman"/>
          <w:i/>
          <w:sz w:val="24"/>
          <w:szCs w:val="24"/>
        </w:rPr>
        <w:t>des</w:t>
      </w:r>
      <w:r w:rsidRPr="006C0BA4">
        <w:rPr>
          <w:rFonts w:ascii="Times New Roman" w:hAnsi="Times New Roman" w:cs="Times New Roman"/>
          <w:i/>
          <w:spacing w:val="-1"/>
          <w:sz w:val="24"/>
          <w:szCs w:val="24"/>
        </w:rPr>
        <w:t xml:space="preserve"> </w:t>
      </w:r>
      <w:r w:rsidRPr="006C0BA4">
        <w:rPr>
          <w:rFonts w:ascii="Times New Roman" w:hAnsi="Times New Roman" w:cs="Times New Roman"/>
          <w:i/>
          <w:sz w:val="24"/>
          <w:szCs w:val="24"/>
        </w:rPr>
        <w:t>procédés d'énonciation (</w:t>
      </w:r>
      <w:proofErr w:type="spellStart"/>
      <w:r w:rsidRPr="006C0BA4">
        <w:rPr>
          <w:rFonts w:ascii="Times New Roman" w:hAnsi="Times New Roman" w:cs="Times New Roman"/>
          <w:sz w:val="24"/>
          <w:szCs w:val="24"/>
        </w:rPr>
        <w:t>dir</w:t>
      </w:r>
      <w:proofErr w:type="spellEnd"/>
      <w:r w:rsidRPr="006C0BA4">
        <w:rPr>
          <w:rFonts w:ascii="Times New Roman" w:hAnsi="Times New Roman" w:cs="Times New Roman"/>
          <w:sz w:val="24"/>
          <w:szCs w:val="24"/>
        </w:rPr>
        <w:t>. :</w:t>
      </w:r>
      <w:r w:rsidRPr="006C0BA4">
        <w:rPr>
          <w:rFonts w:ascii="Times New Roman" w:hAnsi="Times New Roman" w:cs="Times New Roman"/>
          <w:spacing w:val="1"/>
          <w:sz w:val="24"/>
          <w:szCs w:val="24"/>
        </w:rPr>
        <w:t xml:space="preserve"> </w:t>
      </w:r>
      <w:r w:rsidRPr="006C0BA4">
        <w:rPr>
          <w:rFonts w:ascii="Times New Roman" w:hAnsi="Times New Roman" w:cs="Times New Roman"/>
          <w:sz w:val="24"/>
          <w:szCs w:val="24"/>
        </w:rPr>
        <w:t>B. Gardin)</w:t>
      </w:r>
      <w:r w:rsidRPr="006C0BA4">
        <w:rPr>
          <w:rFonts w:ascii="Times New Roman" w:hAnsi="Times New Roman" w:cs="Times New Roman"/>
          <w:spacing w:val="1"/>
          <w:sz w:val="24"/>
          <w:szCs w:val="24"/>
        </w:rPr>
        <w:t xml:space="preserve"> </w:t>
      </w:r>
      <w:r w:rsidRPr="006C0BA4">
        <w:rPr>
          <w:rFonts w:ascii="Times New Roman" w:hAnsi="Times New Roman" w:cs="Times New Roman"/>
          <w:sz w:val="24"/>
          <w:szCs w:val="24"/>
        </w:rPr>
        <w:t>mention</w:t>
      </w:r>
      <w:r w:rsidRPr="006C0BA4">
        <w:rPr>
          <w:rFonts w:ascii="Times New Roman" w:hAnsi="Times New Roman" w:cs="Times New Roman"/>
          <w:spacing w:val="-1"/>
          <w:sz w:val="24"/>
          <w:szCs w:val="24"/>
        </w:rPr>
        <w:t xml:space="preserve"> </w:t>
      </w:r>
      <w:r w:rsidRPr="006C0BA4">
        <w:rPr>
          <w:rFonts w:ascii="Times New Roman" w:hAnsi="Times New Roman" w:cs="Times New Roman"/>
          <w:sz w:val="24"/>
          <w:szCs w:val="24"/>
        </w:rPr>
        <w:t>très</w:t>
      </w:r>
      <w:r w:rsidRPr="006C0BA4">
        <w:rPr>
          <w:rFonts w:ascii="Times New Roman" w:hAnsi="Times New Roman" w:cs="Times New Roman"/>
          <w:spacing w:val="-1"/>
          <w:sz w:val="24"/>
          <w:szCs w:val="24"/>
        </w:rPr>
        <w:t xml:space="preserve"> </w:t>
      </w:r>
      <w:r w:rsidRPr="006C0BA4">
        <w:rPr>
          <w:rFonts w:ascii="Times New Roman" w:hAnsi="Times New Roman" w:cs="Times New Roman"/>
          <w:sz w:val="24"/>
          <w:szCs w:val="24"/>
        </w:rPr>
        <w:t>bien.</w:t>
      </w:r>
    </w:p>
    <w:p w14:paraId="4F8935EE" w14:textId="77777777" w:rsidR="000D57C3" w:rsidRPr="006C0BA4" w:rsidRDefault="000D57C3" w:rsidP="003C3583">
      <w:pPr>
        <w:pStyle w:val="Corpsdetexte"/>
        <w:ind w:left="567"/>
        <w:rPr>
          <w:rFonts w:ascii="Times New Roman" w:hAnsi="Times New Roman" w:cs="Times New Roman"/>
          <w:sz w:val="24"/>
          <w:szCs w:val="24"/>
        </w:rPr>
      </w:pPr>
    </w:p>
    <w:p w14:paraId="5DE6C2AD" w14:textId="77777777" w:rsidR="000D57C3" w:rsidRPr="006C0BA4" w:rsidRDefault="00865F24" w:rsidP="003C3583">
      <w:pPr>
        <w:pStyle w:val="Corpsdetexte"/>
        <w:ind w:left="567"/>
        <w:rPr>
          <w:rFonts w:ascii="Times New Roman" w:hAnsi="Times New Roman" w:cs="Times New Roman"/>
          <w:sz w:val="24"/>
          <w:szCs w:val="24"/>
        </w:rPr>
      </w:pPr>
      <w:r w:rsidRPr="006C0BA4">
        <w:rPr>
          <w:rFonts w:ascii="Times New Roman" w:hAnsi="Times New Roman" w:cs="Times New Roman"/>
          <w:b/>
          <w:sz w:val="24"/>
          <w:szCs w:val="24"/>
        </w:rPr>
        <w:t>1989-91</w:t>
      </w:r>
      <w:r w:rsidRPr="006C0BA4">
        <w:rPr>
          <w:rFonts w:ascii="Times New Roman" w:hAnsi="Times New Roman" w:cs="Times New Roman"/>
          <w:b/>
          <w:spacing w:val="45"/>
          <w:sz w:val="24"/>
          <w:szCs w:val="24"/>
        </w:rPr>
        <w:t xml:space="preserve"> </w:t>
      </w:r>
      <w:r w:rsidRPr="006C0BA4">
        <w:rPr>
          <w:rFonts w:ascii="Times New Roman" w:hAnsi="Times New Roman" w:cs="Times New Roman"/>
          <w:sz w:val="24"/>
          <w:szCs w:val="24"/>
        </w:rPr>
        <w:t>Professeur</w:t>
      </w:r>
      <w:r w:rsidRPr="006C0BA4">
        <w:rPr>
          <w:rFonts w:ascii="Times New Roman" w:hAnsi="Times New Roman" w:cs="Times New Roman"/>
          <w:spacing w:val="-4"/>
          <w:sz w:val="24"/>
          <w:szCs w:val="24"/>
        </w:rPr>
        <w:t xml:space="preserve"> </w:t>
      </w:r>
      <w:r w:rsidRPr="006C0BA4">
        <w:rPr>
          <w:rFonts w:ascii="Times New Roman" w:hAnsi="Times New Roman" w:cs="Times New Roman"/>
          <w:sz w:val="24"/>
          <w:szCs w:val="24"/>
        </w:rPr>
        <w:t>-</w:t>
      </w:r>
      <w:r w:rsidRPr="006C0BA4">
        <w:rPr>
          <w:rFonts w:ascii="Times New Roman" w:hAnsi="Times New Roman" w:cs="Times New Roman"/>
          <w:spacing w:val="-2"/>
          <w:sz w:val="24"/>
          <w:szCs w:val="24"/>
        </w:rPr>
        <w:t xml:space="preserve"> </w:t>
      </w:r>
      <w:r w:rsidRPr="006C0BA4">
        <w:rPr>
          <w:rFonts w:ascii="Times New Roman" w:hAnsi="Times New Roman" w:cs="Times New Roman"/>
          <w:sz w:val="24"/>
          <w:szCs w:val="24"/>
        </w:rPr>
        <w:t>Formateur</w:t>
      </w:r>
      <w:r w:rsidRPr="006C0BA4">
        <w:rPr>
          <w:rFonts w:ascii="Times New Roman" w:hAnsi="Times New Roman" w:cs="Times New Roman"/>
          <w:spacing w:val="-4"/>
          <w:sz w:val="24"/>
          <w:szCs w:val="24"/>
        </w:rPr>
        <w:t xml:space="preserve"> </w:t>
      </w:r>
      <w:r w:rsidRPr="006C0BA4">
        <w:rPr>
          <w:rFonts w:ascii="Times New Roman" w:hAnsi="Times New Roman" w:cs="Times New Roman"/>
          <w:sz w:val="24"/>
          <w:szCs w:val="24"/>
        </w:rPr>
        <w:t>à</w:t>
      </w:r>
      <w:r w:rsidRPr="006C0BA4">
        <w:rPr>
          <w:rFonts w:ascii="Times New Roman" w:hAnsi="Times New Roman" w:cs="Times New Roman"/>
          <w:spacing w:val="-5"/>
          <w:sz w:val="24"/>
          <w:szCs w:val="24"/>
        </w:rPr>
        <w:t xml:space="preserve"> </w:t>
      </w:r>
      <w:r w:rsidRPr="006C0BA4">
        <w:rPr>
          <w:rFonts w:ascii="Times New Roman" w:hAnsi="Times New Roman" w:cs="Times New Roman"/>
          <w:sz w:val="24"/>
          <w:szCs w:val="24"/>
        </w:rPr>
        <w:t>Oujda,</w:t>
      </w:r>
      <w:r w:rsidRPr="006C0BA4">
        <w:rPr>
          <w:rFonts w:ascii="Times New Roman" w:hAnsi="Times New Roman" w:cs="Times New Roman"/>
          <w:spacing w:val="-3"/>
          <w:sz w:val="24"/>
          <w:szCs w:val="24"/>
        </w:rPr>
        <w:t xml:space="preserve"> </w:t>
      </w:r>
      <w:r w:rsidRPr="006C0BA4">
        <w:rPr>
          <w:rFonts w:ascii="Times New Roman" w:hAnsi="Times New Roman" w:cs="Times New Roman"/>
          <w:sz w:val="24"/>
          <w:szCs w:val="24"/>
        </w:rPr>
        <w:t>Maroc,</w:t>
      </w:r>
      <w:r w:rsidRPr="006C0BA4">
        <w:rPr>
          <w:rFonts w:ascii="Times New Roman" w:hAnsi="Times New Roman" w:cs="Times New Roman"/>
          <w:spacing w:val="-4"/>
          <w:sz w:val="24"/>
          <w:szCs w:val="24"/>
        </w:rPr>
        <w:t xml:space="preserve"> </w:t>
      </w:r>
      <w:r w:rsidRPr="006C0BA4">
        <w:rPr>
          <w:rFonts w:ascii="Times New Roman" w:hAnsi="Times New Roman" w:cs="Times New Roman"/>
          <w:sz w:val="24"/>
          <w:szCs w:val="24"/>
        </w:rPr>
        <w:t>Ministère</w:t>
      </w:r>
      <w:r w:rsidRPr="006C0BA4">
        <w:rPr>
          <w:rFonts w:ascii="Times New Roman" w:hAnsi="Times New Roman" w:cs="Times New Roman"/>
          <w:spacing w:val="-3"/>
          <w:sz w:val="24"/>
          <w:szCs w:val="24"/>
        </w:rPr>
        <w:t xml:space="preserve"> </w:t>
      </w:r>
      <w:r w:rsidRPr="006C0BA4">
        <w:rPr>
          <w:rFonts w:ascii="Times New Roman" w:hAnsi="Times New Roman" w:cs="Times New Roman"/>
          <w:sz w:val="24"/>
          <w:szCs w:val="24"/>
        </w:rPr>
        <w:t>des</w:t>
      </w:r>
      <w:r w:rsidRPr="006C0BA4">
        <w:rPr>
          <w:rFonts w:ascii="Times New Roman" w:hAnsi="Times New Roman" w:cs="Times New Roman"/>
          <w:spacing w:val="-3"/>
          <w:sz w:val="24"/>
          <w:szCs w:val="24"/>
        </w:rPr>
        <w:t xml:space="preserve"> </w:t>
      </w:r>
      <w:r w:rsidRPr="006C0BA4">
        <w:rPr>
          <w:rFonts w:ascii="Times New Roman" w:hAnsi="Times New Roman" w:cs="Times New Roman"/>
          <w:sz w:val="24"/>
          <w:szCs w:val="24"/>
        </w:rPr>
        <w:t>Affaires</w:t>
      </w:r>
      <w:r w:rsidRPr="006C0BA4">
        <w:rPr>
          <w:rFonts w:ascii="Times New Roman" w:hAnsi="Times New Roman" w:cs="Times New Roman"/>
          <w:spacing w:val="-4"/>
          <w:sz w:val="24"/>
          <w:szCs w:val="24"/>
        </w:rPr>
        <w:t xml:space="preserve"> </w:t>
      </w:r>
      <w:r w:rsidRPr="006C0BA4">
        <w:rPr>
          <w:rFonts w:ascii="Times New Roman" w:hAnsi="Times New Roman" w:cs="Times New Roman"/>
          <w:sz w:val="24"/>
          <w:szCs w:val="24"/>
        </w:rPr>
        <w:t>Étrangères.</w:t>
      </w:r>
    </w:p>
    <w:p w14:paraId="78C7512B" w14:textId="77777777" w:rsidR="000D57C3" w:rsidRPr="006C0BA4" w:rsidRDefault="000D57C3" w:rsidP="003C3583">
      <w:pPr>
        <w:pStyle w:val="Corpsdetexte"/>
        <w:spacing w:before="1"/>
        <w:ind w:left="567"/>
        <w:rPr>
          <w:rFonts w:ascii="Times New Roman" w:hAnsi="Times New Roman" w:cs="Times New Roman"/>
          <w:sz w:val="24"/>
          <w:szCs w:val="24"/>
        </w:rPr>
      </w:pPr>
    </w:p>
    <w:p w14:paraId="1181D529" w14:textId="77777777" w:rsidR="000D57C3" w:rsidRPr="006C0BA4" w:rsidRDefault="00865F24" w:rsidP="003C3583">
      <w:pPr>
        <w:pStyle w:val="Corpsdetexte"/>
        <w:ind w:left="567"/>
        <w:rPr>
          <w:rFonts w:ascii="Times New Roman" w:hAnsi="Times New Roman" w:cs="Times New Roman"/>
          <w:sz w:val="24"/>
          <w:szCs w:val="24"/>
        </w:rPr>
      </w:pPr>
      <w:r w:rsidRPr="006C0BA4">
        <w:rPr>
          <w:rFonts w:ascii="Times New Roman" w:hAnsi="Times New Roman" w:cs="Times New Roman"/>
          <w:b/>
          <w:sz w:val="24"/>
          <w:szCs w:val="24"/>
        </w:rPr>
        <w:t>1989</w:t>
      </w:r>
      <w:r w:rsidRPr="006C0BA4">
        <w:rPr>
          <w:rFonts w:ascii="Times New Roman" w:hAnsi="Times New Roman" w:cs="Times New Roman"/>
          <w:b/>
          <w:spacing w:val="46"/>
          <w:sz w:val="24"/>
          <w:szCs w:val="24"/>
        </w:rPr>
        <w:t xml:space="preserve"> </w:t>
      </w:r>
      <w:r w:rsidRPr="006C0BA4">
        <w:rPr>
          <w:rFonts w:ascii="Times New Roman" w:hAnsi="Times New Roman" w:cs="Times New Roman"/>
          <w:sz w:val="24"/>
          <w:szCs w:val="24"/>
        </w:rPr>
        <w:t>Maitrise</w:t>
      </w:r>
      <w:r w:rsidRPr="006C0BA4">
        <w:rPr>
          <w:rFonts w:ascii="Times New Roman" w:hAnsi="Times New Roman" w:cs="Times New Roman"/>
          <w:spacing w:val="-3"/>
          <w:sz w:val="24"/>
          <w:szCs w:val="24"/>
        </w:rPr>
        <w:t xml:space="preserve"> </w:t>
      </w:r>
      <w:r w:rsidRPr="006C0BA4">
        <w:rPr>
          <w:rFonts w:ascii="Times New Roman" w:hAnsi="Times New Roman" w:cs="Times New Roman"/>
          <w:sz w:val="24"/>
          <w:szCs w:val="24"/>
        </w:rPr>
        <w:t>de</w:t>
      </w:r>
      <w:r w:rsidRPr="006C0BA4">
        <w:rPr>
          <w:rFonts w:ascii="Times New Roman" w:hAnsi="Times New Roman" w:cs="Times New Roman"/>
          <w:spacing w:val="-2"/>
          <w:sz w:val="24"/>
          <w:szCs w:val="24"/>
        </w:rPr>
        <w:t xml:space="preserve"> </w:t>
      </w:r>
      <w:r w:rsidRPr="006C0BA4">
        <w:rPr>
          <w:rFonts w:ascii="Times New Roman" w:hAnsi="Times New Roman" w:cs="Times New Roman"/>
          <w:sz w:val="24"/>
          <w:szCs w:val="24"/>
        </w:rPr>
        <w:t>Français</w:t>
      </w:r>
      <w:r w:rsidRPr="006C0BA4">
        <w:rPr>
          <w:rFonts w:ascii="Times New Roman" w:hAnsi="Times New Roman" w:cs="Times New Roman"/>
          <w:spacing w:val="-3"/>
          <w:sz w:val="24"/>
          <w:szCs w:val="24"/>
        </w:rPr>
        <w:t xml:space="preserve"> </w:t>
      </w:r>
      <w:r w:rsidRPr="006C0BA4">
        <w:rPr>
          <w:rFonts w:ascii="Times New Roman" w:hAnsi="Times New Roman" w:cs="Times New Roman"/>
          <w:sz w:val="24"/>
          <w:szCs w:val="24"/>
        </w:rPr>
        <w:t>Langue</w:t>
      </w:r>
      <w:r w:rsidRPr="006C0BA4">
        <w:rPr>
          <w:rFonts w:ascii="Times New Roman" w:hAnsi="Times New Roman" w:cs="Times New Roman"/>
          <w:spacing w:val="-3"/>
          <w:sz w:val="24"/>
          <w:szCs w:val="24"/>
        </w:rPr>
        <w:t xml:space="preserve"> </w:t>
      </w:r>
      <w:r w:rsidRPr="006C0BA4">
        <w:rPr>
          <w:rFonts w:ascii="Times New Roman" w:hAnsi="Times New Roman" w:cs="Times New Roman"/>
          <w:sz w:val="24"/>
          <w:szCs w:val="24"/>
        </w:rPr>
        <w:t>Étrangère,</w:t>
      </w:r>
      <w:r w:rsidRPr="006C0BA4">
        <w:rPr>
          <w:rFonts w:ascii="Times New Roman" w:hAnsi="Times New Roman" w:cs="Times New Roman"/>
          <w:spacing w:val="-3"/>
          <w:sz w:val="24"/>
          <w:szCs w:val="24"/>
        </w:rPr>
        <w:t xml:space="preserve"> </w:t>
      </w:r>
      <w:r w:rsidRPr="006C0BA4">
        <w:rPr>
          <w:rFonts w:ascii="Times New Roman" w:hAnsi="Times New Roman" w:cs="Times New Roman"/>
          <w:sz w:val="24"/>
          <w:szCs w:val="24"/>
        </w:rPr>
        <w:t>UR,</w:t>
      </w:r>
      <w:r w:rsidRPr="006C0BA4">
        <w:rPr>
          <w:rFonts w:ascii="Times New Roman" w:hAnsi="Times New Roman" w:cs="Times New Roman"/>
          <w:spacing w:val="-3"/>
          <w:sz w:val="24"/>
          <w:szCs w:val="24"/>
        </w:rPr>
        <w:t xml:space="preserve"> </w:t>
      </w:r>
      <w:r w:rsidRPr="006C0BA4">
        <w:rPr>
          <w:rFonts w:ascii="Times New Roman" w:hAnsi="Times New Roman" w:cs="Times New Roman"/>
          <w:sz w:val="24"/>
          <w:szCs w:val="24"/>
        </w:rPr>
        <w:t>mention</w:t>
      </w:r>
      <w:r w:rsidRPr="006C0BA4">
        <w:rPr>
          <w:rFonts w:ascii="Times New Roman" w:hAnsi="Times New Roman" w:cs="Times New Roman"/>
          <w:spacing w:val="-2"/>
          <w:sz w:val="24"/>
          <w:szCs w:val="24"/>
        </w:rPr>
        <w:t xml:space="preserve"> </w:t>
      </w:r>
      <w:r w:rsidRPr="006C0BA4">
        <w:rPr>
          <w:rFonts w:ascii="Times New Roman" w:hAnsi="Times New Roman" w:cs="Times New Roman"/>
          <w:sz w:val="24"/>
          <w:szCs w:val="24"/>
        </w:rPr>
        <w:t>bien.</w:t>
      </w:r>
    </w:p>
    <w:p w14:paraId="3CDB4728" w14:textId="77777777" w:rsidR="000D57C3" w:rsidRPr="006C0BA4" w:rsidRDefault="000D57C3" w:rsidP="003C3583">
      <w:pPr>
        <w:pStyle w:val="Corpsdetexte"/>
        <w:spacing w:before="1"/>
        <w:ind w:left="567"/>
        <w:rPr>
          <w:rFonts w:ascii="Times New Roman" w:hAnsi="Times New Roman" w:cs="Times New Roman"/>
          <w:sz w:val="24"/>
          <w:szCs w:val="24"/>
        </w:rPr>
      </w:pPr>
    </w:p>
    <w:p w14:paraId="4345AB63" w14:textId="77777777" w:rsidR="000D57C3" w:rsidRPr="006C0BA4" w:rsidRDefault="00865F24" w:rsidP="003C3583">
      <w:pPr>
        <w:ind w:left="567"/>
        <w:rPr>
          <w:rFonts w:ascii="Times New Roman" w:hAnsi="Times New Roman" w:cs="Times New Roman"/>
          <w:sz w:val="24"/>
          <w:szCs w:val="24"/>
        </w:rPr>
      </w:pPr>
      <w:r w:rsidRPr="006C0BA4">
        <w:rPr>
          <w:rFonts w:ascii="Times New Roman" w:hAnsi="Times New Roman" w:cs="Times New Roman"/>
          <w:b/>
          <w:sz w:val="24"/>
          <w:szCs w:val="24"/>
        </w:rPr>
        <w:t>1988-89</w:t>
      </w:r>
      <w:r w:rsidRPr="006C0BA4">
        <w:rPr>
          <w:rFonts w:ascii="Times New Roman" w:hAnsi="Times New Roman" w:cs="Times New Roman"/>
          <w:b/>
          <w:spacing w:val="-4"/>
          <w:sz w:val="24"/>
          <w:szCs w:val="24"/>
        </w:rPr>
        <w:t xml:space="preserve"> </w:t>
      </w:r>
      <w:r w:rsidRPr="006C0BA4">
        <w:rPr>
          <w:rFonts w:ascii="Times New Roman" w:hAnsi="Times New Roman" w:cs="Times New Roman"/>
          <w:b/>
          <w:sz w:val="24"/>
          <w:szCs w:val="24"/>
        </w:rPr>
        <w:t>et</w:t>
      </w:r>
      <w:r w:rsidRPr="006C0BA4">
        <w:rPr>
          <w:rFonts w:ascii="Times New Roman" w:hAnsi="Times New Roman" w:cs="Times New Roman"/>
          <w:b/>
          <w:spacing w:val="-2"/>
          <w:sz w:val="24"/>
          <w:szCs w:val="24"/>
        </w:rPr>
        <w:t xml:space="preserve"> </w:t>
      </w:r>
      <w:r w:rsidRPr="006C0BA4">
        <w:rPr>
          <w:rFonts w:ascii="Times New Roman" w:hAnsi="Times New Roman" w:cs="Times New Roman"/>
          <w:b/>
          <w:sz w:val="24"/>
          <w:szCs w:val="24"/>
        </w:rPr>
        <w:t>91-92</w:t>
      </w:r>
      <w:r w:rsidRPr="006C0BA4">
        <w:rPr>
          <w:rFonts w:ascii="Times New Roman" w:hAnsi="Times New Roman" w:cs="Times New Roman"/>
          <w:b/>
          <w:spacing w:val="-2"/>
          <w:sz w:val="24"/>
          <w:szCs w:val="24"/>
        </w:rPr>
        <w:t xml:space="preserve"> </w:t>
      </w:r>
      <w:r w:rsidRPr="006C0BA4">
        <w:rPr>
          <w:rFonts w:ascii="Times New Roman" w:hAnsi="Times New Roman" w:cs="Times New Roman"/>
          <w:sz w:val="24"/>
          <w:szCs w:val="24"/>
        </w:rPr>
        <w:t>Professeur</w:t>
      </w:r>
      <w:r w:rsidRPr="006C0BA4">
        <w:rPr>
          <w:rFonts w:ascii="Times New Roman" w:hAnsi="Times New Roman" w:cs="Times New Roman"/>
          <w:spacing w:val="-4"/>
          <w:sz w:val="24"/>
          <w:szCs w:val="24"/>
        </w:rPr>
        <w:t xml:space="preserve"> </w:t>
      </w:r>
      <w:r w:rsidRPr="006C0BA4">
        <w:rPr>
          <w:rFonts w:ascii="Times New Roman" w:hAnsi="Times New Roman" w:cs="Times New Roman"/>
          <w:sz w:val="24"/>
          <w:szCs w:val="24"/>
        </w:rPr>
        <w:t>de</w:t>
      </w:r>
      <w:r w:rsidRPr="006C0BA4">
        <w:rPr>
          <w:rFonts w:ascii="Times New Roman" w:hAnsi="Times New Roman" w:cs="Times New Roman"/>
          <w:spacing w:val="-4"/>
          <w:sz w:val="24"/>
          <w:szCs w:val="24"/>
        </w:rPr>
        <w:t xml:space="preserve"> </w:t>
      </w:r>
      <w:r w:rsidRPr="006C0BA4">
        <w:rPr>
          <w:rFonts w:ascii="Times New Roman" w:hAnsi="Times New Roman" w:cs="Times New Roman"/>
          <w:sz w:val="24"/>
          <w:szCs w:val="24"/>
        </w:rPr>
        <w:t>Lettres</w:t>
      </w:r>
      <w:r w:rsidRPr="006C0BA4">
        <w:rPr>
          <w:rFonts w:ascii="Times New Roman" w:hAnsi="Times New Roman" w:cs="Times New Roman"/>
          <w:spacing w:val="-4"/>
          <w:sz w:val="24"/>
          <w:szCs w:val="24"/>
        </w:rPr>
        <w:t xml:space="preserve"> </w:t>
      </w:r>
      <w:r w:rsidRPr="006C0BA4">
        <w:rPr>
          <w:rFonts w:ascii="Times New Roman" w:hAnsi="Times New Roman" w:cs="Times New Roman"/>
          <w:sz w:val="24"/>
          <w:szCs w:val="24"/>
        </w:rPr>
        <w:t>Modernes</w:t>
      </w:r>
      <w:r w:rsidRPr="006C0BA4">
        <w:rPr>
          <w:rFonts w:ascii="Times New Roman" w:hAnsi="Times New Roman" w:cs="Times New Roman"/>
          <w:spacing w:val="-4"/>
          <w:sz w:val="24"/>
          <w:szCs w:val="24"/>
        </w:rPr>
        <w:t xml:space="preserve"> </w:t>
      </w:r>
      <w:r w:rsidRPr="006C0BA4">
        <w:rPr>
          <w:rFonts w:ascii="Times New Roman" w:hAnsi="Times New Roman" w:cs="Times New Roman"/>
          <w:sz w:val="24"/>
          <w:szCs w:val="24"/>
        </w:rPr>
        <w:t>Eure,</w:t>
      </w:r>
      <w:r w:rsidRPr="006C0BA4">
        <w:rPr>
          <w:rFonts w:ascii="Times New Roman" w:hAnsi="Times New Roman" w:cs="Times New Roman"/>
          <w:spacing w:val="-4"/>
          <w:sz w:val="24"/>
          <w:szCs w:val="24"/>
        </w:rPr>
        <w:t xml:space="preserve"> </w:t>
      </w:r>
      <w:r w:rsidRPr="006C0BA4">
        <w:rPr>
          <w:rFonts w:ascii="Times New Roman" w:hAnsi="Times New Roman" w:cs="Times New Roman"/>
          <w:sz w:val="24"/>
          <w:szCs w:val="24"/>
        </w:rPr>
        <w:t>Seine-Maritime.</w:t>
      </w:r>
    </w:p>
    <w:p w14:paraId="62CCD758" w14:textId="77777777" w:rsidR="000D57C3" w:rsidRPr="006C0BA4" w:rsidRDefault="000D57C3" w:rsidP="003C3583">
      <w:pPr>
        <w:pStyle w:val="Corpsdetexte"/>
        <w:spacing w:before="1"/>
        <w:ind w:left="567"/>
        <w:rPr>
          <w:rFonts w:ascii="Times New Roman" w:hAnsi="Times New Roman" w:cs="Times New Roman"/>
          <w:sz w:val="24"/>
          <w:szCs w:val="24"/>
        </w:rPr>
      </w:pPr>
    </w:p>
    <w:p w14:paraId="676E37C3" w14:textId="243C9C27" w:rsidR="000D57C3" w:rsidRPr="006C0BA4" w:rsidRDefault="00865F24" w:rsidP="003C3583">
      <w:pPr>
        <w:pStyle w:val="Corpsdetexte"/>
        <w:ind w:left="567"/>
        <w:rPr>
          <w:rFonts w:ascii="Times New Roman" w:hAnsi="Times New Roman" w:cs="Times New Roman"/>
          <w:sz w:val="24"/>
          <w:szCs w:val="24"/>
        </w:rPr>
      </w:pPr>
      <w:r w:rsidRPr="006C0BA4">
        <w:rPr>
          <w:rFonts w:ascii="Times New Roman" w:hAnsi="Times New Roman" w:cs="Times New Roman"/>
          <w:b/>
          <w:sz w:val="24"/>
          <w:szCs w:val="24"/>
        </w:rPr>
        <w:t>1987</w:t>
      </w:r>
      <w:r w:rsidRPr="006C0BA4">
        <w:rPr>
          <w:rFonts w:ascii="Times New Roman" w:hAnsi="Times New Roman" w:cs="Times New Roman"/>
          <w:b/>
          <w:spacing w:val="-3"/>
          <w:sz w:val="24"/>
          <w:szCs w:val="24"/>
        </w:rPr>
        <w:t xml:space="preserve"> </w:t>
      </w:r>
      <w:r w:rsidRPr="006C0BA4">
        <w:rPr>
          <w:rFonts w:ascii="Times New Roman" w:hAnsi="Times New Roman" w:cs="Times New Roman"/>
          <w:sz w:val="24"/>
          <w:szCs w:val="24"/>
        </w:rPr>
        <w:t>CAPES</w:t>
      </w:r>
      <w:r w:rsidRPr="006C0BA4">
        <w:rPr>
          <w:rFonts w:ascii="Times New Roman" w:hAnsi="Times New Roman" w:cs="Times New Roman"/>
          <w:spacing w:val="-4"/>
          <w:sz w:val="24"/>
          <w:szCs w:val="24"/>
        </w:rPr>
        <w:t xml:space="preserve"> </w:t>
      </w:r>
      <w:r w:rsidRPr="006C0BA4">
        <w:rPr>
          <w:rFonts w:ascii="Times New Roman" w:hAnsi="Times New Roman" w:cs="Times New Roman"/>
          <w:sz w:val="24"/>
          <w:szCs w:val="24"/>
        </w:rPr>
        <w:t>de</w:t>
      </w:r>
      <w:r w:rsidRPr="006C0BA4">
        <w:rPr>
          <w:rFonts w:ascii="Times New Roman" w:hAnsi="Times New Roman" w:cs="Times New Roman"/>
          <w:spacing w:val="-3"/>
          <w:sz w:val="24"/>
          <w:szCs w:val="24"/>
        </w:rPr>
        <w:t xml:space="preserve"> </w:t>
      </w:r>
      <w:r w:rsidRPr="006C0BA4">
        <w:rPr>
          <w:rFonts w:ascii="Times New Roman" w:hAnsi="Times New Roman" w:cs="Times New Roman"/>
          <w:sz w:val="24"/>
          <w:szCs w:val="24"/>
        </w:rPr>
        <w:t>Lettres</w:t>
      </w:r>
      <w:r w:rsidRPr="006C0BA4">
        <w:rPr>
          <w:rFonts w:ascii="Times New Roman" w:hAnsi="Times New Roman" w:cs="Times New Roman"/>
          <w:spacing w:val="-4"/>
          <w:sz w:val="24"/>
          <w:szCs w:val="24"/>
        </w:rPr>
        <w:t xml:space="preserve"> </w:t>
      </w:r>
      <w:r w:rsidRPr="006C0BA4">
        <w:rPr>
          <w:rFonts w:ascii="Times New Roman" w:hAnsi="Times New Roman" w:cs="Times New Roman"/>
          <w:sz w:val="24"/>
          <w:szCs w:val="24"/>
        </w:rPr>
        <w:t>Modernes</w:t>
      </w:r>
      <w:r w:rsidR="00FD18C2" w:rsidRPr="006C0BA4">
        <w:rPr>
          <w:rFonts w:ascii="Times New Roman" w:hAnsi="Times New Roman" w:cs="Times New Roman"/>
          <w:sz w:val="24"/>
          <w:szCs w:val="24"/>
        </w:rPr>
        <w:t xml:space="preserve"> (Académie de Montpellier).</w:t>
      </w:r>
    </w:p>
    <w:p w14:paraId="0A5E2A28" w14:textId="77777777" w:rsidR="000D57C3" w:rsidRPr="006C0BA4" w:rsidRDefault="000D57C3" w:rsidP="003C3583">
      <w:pPr>
        <w:pStyle w:val="Corpsdetexte"/>
        <w:spacing w:before="4"/>
        <w:ind w:left="567"/>
        <w:rPr>
          <w:rFonts w:ascii="Times New Roman" w:hAnsi="Times New Roman" w:cs="Times New Roman"/>
          <w:sz w:val="24"/>
          <w:szCs w:val="24"/>
        </w:rPr>
      </w:pPr>
    </w:p>
    <w:p w14:paraId="5983ECBD" w14:textId="443F5850" w:rsidR="000D57C3" w:rsidRPr="006C0BA4" w:rsidRDefault="00865F24" w:rsidP="003C3583">
      <w:pPr>
        <w:pStyle w:val="Titre2"/>
        <w:ind w:left="567"/>
        <w:rPr>
          <w:rFonts w:ascii="Times New Roman" w:hAnsi="Times New Roman" w:cs="Times New Roman"/>
          <w:sz w:val="24"/>
          <w:szCs w:val="24"/>
        </w:rPr>
      </w:pPr>
      <w:bookmarkStart w:id="2" w:name="Activités_d’enseignement"/>
      <w:bookmarkEnd w:id="2"/>
      <w:r w:rsidRPr="006C0BA4">
        <w:rPr>
          <w:rFonts w:ascii="Times New Roman" w:hAnsi="Times New Roman" w:cs="Times New Roman"/>
          <w:color w:val="4E80BC"/>
          <w:spacing w:val="-1"/>
          <w:sz w:val="24"/>
          <w:szCs w:val="24"/>
        </w:rPr>
        <w:t>Activité</w:t>
      </w:r>
      <w:r w:rsidRPr="006C0BA4">
        <w:rPr>
          <w:rFonts w:ascii="Times New Roman" w:hAnsi="Times New Roman" w:cs="Times New Roman"/>
          <w:color w:val="4E80BC"/>
          <w:spacing w:val="-6"/>
          <w:sz w:val="24"/>
          <w:szCs w:val="24"/>
        </w:rPr>
        <w:t xml:space="preserve"> </w:t>
      </w:r>
      <w:r w:rsidRPr="006C0BA4">
        <w:rPr>
          <w:rFonts w:ascii="Times New Roman" w:hAnsi="Times New Roman" w:cs="Times New Roman"/>
          <w:color w:val="4E80BC"/>
          <w:sz w:val="24"/>
          <w:szCs w:val="24"/>
        </w:rPr>
        <w:t>d’enseignement</w:t>
      </w:r>
    </w:p>
    <w:p w14:paraId="351DEEF2" w14:textId="3164B298" w:rsidR="000D57C3" w:rsidRPr="006C0BA4" w:rsidRDefault="00741AE7" w:rsidP="003C3583">
      <w:pPr>
        <w:pStyle w:val="Titre3"/>
        <w:spacing w:before="2"/>
        <w:ind w:left="567"/>
        <w:rPr>
          <w:rFonts w:ascii="Times New Roman" w:hAnsi="Times New Roman" w:cs="Times New Roman"/>
        </w:rPr>
      </w:pPr>
      <w:r w:rsidRPr="006C0BA4">
        <w:rPr>
          <w:rFonts w:ascii="Times New Roman" w:hAnsi="Times New Roman" w:cs="Times New Roman"/>
        </w:rPr>
        <w:t>2015</w:t>
      </w:r>
      <w:r w:rsidR="00197D88" w:rsidRPr="006C0BA4">
        <w:rPr>
          <w:rFonts w:ascii="Times New Roman" w:hAnsi="Times New Roman" w:cs="Times New Roman"/>
        </w:rPr>
        <w:t xml:space="preserve"> - 2025</w:t>
      </w:r>
    </w:p>
    <w:p w14:paraId="58647D0C" w14:textId="77777777" w:rsidR="000D57C3" w:rsidRPr="006C0BA4" w:rsidRDefault="000D57C3" w:rsidP="003C3583">
      <w:pPr>
        <w:pStyle w:val="Corpsdetexte"/>
        <w:ind w:left="567"/>
        <w:rPr>
          <w:rFonts w:ascii="Times New Roman" w:hAnsi="Times New Roman" w:cs="Times New Roman"/>
          <w:b/>
          <w:sz w:val="24"/>
          <w:szCs w:val="24"/>
        </w:rPr>
      </w:pPr>
    </w:p>
    <w:p w14:paraId="221E2BF9" w14:textId="510B0D10" w:rsidR="000D57C3" w:rsidRPr="006C0BA4" w:rsidRDefault="00865F24" w:rsidP="003C3583">
      <w:pPr>
        <w:ind w:left="567"/>
        <w:rPr>
          <w:rFonts w:ascii="Times New Roman" w:hAnsi="Times New Roman" w:cs="Times New Roman"/>
          <w:b/>
          <w:sz w:val="24"/>
          <w:szCs w:val="24"/>
        </w:rPr>
      </w:pPr>
      <w:r w:rsidRPr="006C0BA4">
        <w:rPr>
          <w:rFonts w:ascii="Times New Roman" w:hAnsi="Times New Roman" w:cs="Times New Roman"/>
          <w:b/>
          <w:sz w:val="24"/>
          <w:szCs w:val="24"/>
        </w:rPr>
        <w:t>Master</w:t>
      </w:r>
      <w:r w:rsidRPr="006C0BA4">
        <w:rPr>
          <w:rFonts w:ascii="Times New Roman" w:hAnsi="Times New Roman" w:cs="Times New Roman"/>
          <w:b/>
          <w:spacing w:val="-4"/>
          <w:sz w:val="24"/>
          <w:szCs w:val="24"/>
        </w:rPr>
        <w:t xml:space="preserve"> </w:t>
      </w:r>
      <w:r w:rsidR="00197D88" w:rsidRPr="006C0BA4">
        <w:rPr>
          <w:rFonts w:ascii="Times New Roman" w:hAnsi="Times New Roman" w:cs="Times New Roman"/>
          <w:b/>
          <w:sz w:val="24"/>
          <w:szCs w:val="24"/>
        </w:rPr>
        <w:t>Français Langue Etrangère 2</w:t>
      </w:r>
      <w:r w:rsidR="00197D88" w:rsidRPr="006C0BA4">
        <w:rPr>
          <w:rFonts w:ascii="Times New Roman" w:hAnsi="Times New Roman" w:cs="Times New Roman"/>
          <w:b/>
          <w:sz w:val="24"/>
          <w:szCs w:val="24"/>
          <w:vertAlign w:val="superscript"/>
        </w:rPr>
        <w:t>ème</w:t>
      </w:r>
      <w:r w:rsidR="00197D88" w:rsidRPr="006C0BA4">
        <w:rPr>
          <w:rFonts w:ascii="Times New Roman" w:hAnsi="Times New Roman" w:cs="Times New Roman"/>
          <w:b/>
          <w:sz w:val="24"/>
          <w:szCs w:val="24"/>
        </w:rPr>
        <w:t xml:space="preserve"> année</w:t>
      </w:r>
      <w:r w:rsidR="00877665" w:rsidRPr="006C0BA4">
        <w:rPr>
          <w:rFonts w:ascii="Times New Roman" w:hAnsi="Times New Roman" w:cs="Times New Roman"/>
          <w:b/>
          <w:sz w:val="24"/>
          <w:szCs w:val="24"/>
        </w:rPr>
        <w:t xml:space="preserve"> présentiel et EAD</w:t>
      </w:r>
    </w:p>
    <w:p w14:paraId="7A89B789" w14:textId="6DFB136A" w:rsidR="000D57C3" w:rsidRPr="006C0BA4" w:rsidRDefault="00865F24" w:rsidP="003C3583">
      <w:pPr>
        <w:pStyle w:val="Paragraphedeliste"/>
        <w:numPr>
          <w:ilvl w:val="0"/>
          <w:numId w:val="3"/>
        </w:numPr>
        <w:tabs>
          <w:tab w:val="left" w:pos="822"/>
        </w:tabs>
        <w:ind w:left="567"/>
        <w:rPr>
          <w:rFonts w:ascii="Times New Roman" w:hAnsi="Times New Roman" w:cs="Times New Roman"/>
          <w:sz w:val="24"/>
          <w:szCs w:val="24"/>
        </w:rPr>
      </w:pPr>
      <w:r w:rsidRPr="006C0BA4">
        <w:rPr>
          <w:rFonts w:ascii="Times New Roman" w:hAnsi="Times New Roman" w:cs="Times New Roman"/>
          <w:sz w:val="24"/>
          <w:szCs w:val="24"/>
        </w:rPr>
        <w:t>L'oral</w:t>
      </w:r>
      <w:r w:rsidRPr="006C0BA4">
        <w:rPr>
          <w:rFonts w:ascii="Times New Roman" w:hAnsi="Times New Roman" w:cs="Times New Roman"/>
          <w:spacing w:val="-1"/>
          <w:sz w:val="24"/>
          <w:szCs w:val="24"/>
        </w:rPr>
        <w:t xml:space="preserve"> </w:t>
      </w:r>
      <w:r w:rsidRPr="006C0BA4">
        <w:rPr>
          <w:rFonts w:ascii="Times New Roman" w:hAnsi="Times New Roman" w:cs="Times New Roman"/>
          <w:sz w:val="24"/>
          <w:szCs w:val="24"/>
        </w:rPr>
        <w:t>en</w:t>
      </w:r>
      <w:r w:rsidRPr="006C0BA4">
        <w:rPr>
          <w:rFonts w:ascii="Times New Roman" w:hAnsi="Times New Roman" w:cs="Times New Roman"/>
          <w:spacing w:val="-4"/>
          <w:sz w:val="24"/>
          <w:szCs w:val="24"/>
        </w:rPr>
        <w:t xml:space="preserve"> </w:t>
      </w:r>
      <w:r w:rsidRPr="006C0BA4">
        <w:rPr>
          <w:rFonts w:ascii="Times New Roman" w:hAnsi="Times New Roman" w:cs="Times New Roman"/>
          <w:sz w:val="24"/>
          <w:szCs w:val="24"/>
        </w:rPr>
        <w:t>interaction</w:t>
      </w:r>
      <w:r w:rsidR="00285291">
        <w:rPr>
          <w:rFonts w:ascii="Times New Roman" w:hAnsi="Times New Roman" w:cs="Times New Roman"/>
          <w:sz w:val="24"/>
          <w:szCs w:val="24"/>
        </w:rPr>
        <w:t xml:space="preserve"> (CM 24h)</w:t>
      </w:r>
    </w:p>
    <w:p w14:paraId="7546503D" w14:textId="6F7ECFFE" w:rsidR="00877665" w:rsidRPr="006C0BA4" w:rsidRDefault="00877665" w:rsidP="003C3583">
      <w:pPr>
        <w:pStyle w:val="Paragraphedeliste"/>
        <w:numPr>
          <w:ilvl w:val="0"/>
          <w:numId w:val="3"/>
        </w:numPr>
        <w:tabs>
          <w:tab w:val="left" w:pos="822"/>
        </w:tabs>
        <w:ind w:left="567"/>
        <w:rPr>
          <w:rFonts w:ascii="Times New Roman" w:hAnsi="Times New Roman" w:cs="Times New Roman"/>
          <w:sz w:val="24"/>
          <w:szCs w:val="24"/>
        </w:rPr>
      </w:pPr>
      <w:r w:rsidRPr="006C0BA4">
        <w:rPr>
          <w:rFonts w:ascii="Times New Roman" w:hAnsi="Times New Roman" w:cs="Times New Roman"/>
          <w:sz w:val="24"/>
          <w:szCs w:val="24"/>
        </w:rPr>
        <w:t>Concevoir un projet pédagogique numérique (depuis 2022</w:t>
      </w:r>
      <w:r w:rsidR="00285291">
        <w:rPr>
          <w:rFonts w:ascii="Times New Roman" w:hAnsi="Times New Roman" w:cs="Times New Roman"/>
          <w:sz w:val="24"/>
          <w:szCs w:val="24"/>
        </w:rPr>
        <w:t>, CM 12h)</w:t>
      </w:r>
    </w:p>
    <w:p w14:paraId="1052F8EF" w14:textId="77777777" w:rsidR="000D57C3" w:rsidRPr="003C3583" w:rsidRDefault="000D57C3" w:rsidP="003C3583">
      <w:pPr>
        <w:pStyle w:val="Paragraphedeliste"/>
        <w:tabs>
          <w:tab w:val="left" w:pos="822"/>
        </w:tabs>
        <w:spacing w:before="3"/>
        <w:ind w:left="567" w:firstLine="0"/>
        <w:rPr>
          <w:rFonts w:ascii="Times New Roman" w:hAnsi="Times New Roman" w:cs="Times New Roman"/>
          <w:sz w:val="24"/>
        </w:rPr>
      </w:pPr>
    </w:p>
    <w:p w14:paraId="5A24AD88" w14:textId="77777777" w:rsidR="000D57C3" w:rsidRPr="003C3583" w:rsidRDefault="000D57C3" w:rsidP="003C3583">
      <w:pPr>
        <w:pStyle w:val="Corpsdetexte"/>
        <w:spacing w:before="12"/>
        <w:ind w:left="567"/>
        <w:rPr>
          <w:rFonts w:ascii="Times New Roman" w:hAnsi="Times New Roman" w:cs="Times New Roman"/>
          <w:sz w:val="26"/>
        </w:rPr>
      </w:pPr>
    </w:p>
    <w:p w14:paraId="4C2229E6" w14:textId="77777777" w:rsidR="000D57C3" w:rsidRPr="003C3583" w:rsidRDefault="000D57C3" w:rsidP="003C3583">
      <w:pPr>
        <w:ind w:left="567"/>
        <w:rPr>
          <w:rFonts w:ascii="Times New Roman" w:hAnsi="Times New Roman" w:cs="Times New Roman"/>
          <w:sz w:val="26"/>
        </w:rPr>
        <w:sectPr w:rsidR="000D57C3" w:rsidRPr="003C3583">
          <w:type w:val="continuous"/>
          <w:pgSz w:w="11900" w:h="16840"/>
          <w:pgMar w:top="0" w:right="600" w:bottom="0" w:left="620" w:header="720" w:footer="720" w:gutter="0"/>
          <w:cols w:space="720"/>
        </w:sectPr>
      </w:pPr>
    </w:p>
    <w:p w14:paraId="55AE412F" w14:textId="2BF5ADA6" w:rsidR="000D57C3" w:rsidRPr="003C3583" w:rsidRDefault="00197D88" w:rsidP="003C3583">
      <w:pPr>
        <w:pStyle w:val="Paragraphedeliste"/>
        <w:numPr>
          <w:ilvl w:val="0"/>
          <w:numId w:val="3"/>
        </w:numPr>
        <w:tabs>
          <w:tab w:val="left" w:pos="822"/>
        </w:tabs>
        <w:spacing w:before="10"/>
        <w:ind w:left="567"/>
        <w:rPr>
          <w:rFonts w:ascii="Times New Roman" w:hAnsi="Times New Roman" w:cs="Times New Roman"/>
          <w:sz w:val="24"/>
        </w:rPr>
      </w:pPr>
      <w:r w:rsidRPr="003C3583">
        <w:rPr>
          <w:rFonts w:ascii="Times New Roman" w:hAnsi="Times New Roman" w:cs="Times New Roman"/>
          <w:sz w:val="24"/>
        </w:rPr>
        <w:lastRenderedPageBreak/>
        <w:t>(</w:t>
      </w:r>
      <w:r w:rsidR="00865F24" w:rsidRPr="003C3583">
        <w:rPr>
          <w:rFonts w:ascii="Times New Roman" w:hAnsi="Times New Roman" w:cs="Times New Roman"/>
          <w:sz w:val="24"/>
        </w:rPr>
        <w:t>Méthodologie</w:t>
      </w:r>
      <w:r w:rsidR="00865F24" w:rsidRPr="003C3583">
        <w:rPr>
          <w:rFonts w:ascii="Times New Roman" w:hAnsi="Times New Roman" w:cs="Times New Roman"/>
          <w:spacing w:val="-5"/>
          <w:sz w:val="24"/>
        </w:rPr>
        <w:t xml:space="preserve"> </w:t>
      </w:r>
      <w:r w:rsidR="00865F24" w:rsidRPr="003C3583">
        <w:rPr>
          <w:rFonts w:ascii="Times New Roman" w:hAnsi="Times New Roman" w:cs="Times New Roman"/>
          <w:sz w:val="24"/>
        </w:rPr>
        <w:t>du</w:t>
      </w:r>
      <w:r w:rsidR="00865F24" w:rsidRPr="003C3583">
        <w:rPr>
          <w:rFonts w:ascii="Times New Roman" w:hAnsi="Times New Roman" w:cs="Times New Roman"/>
          <w:spacing w:val="-6"/>
          <w:sz w:val="24"/>
        </w:rPr>
        <w:t xml:space="preserve"> </w:t>
      </w:r>
      <w:r w:rsidR="00865F24" w:rsidRPr="003C3583">
        <w:rPr>
          <w:rFonts w:ascii="Times New Roman" w:hAnsi="Times New Roman" w:cs="Times New Roman"/>
          <w:sz w:val="24"/>
        </w:rPr>
        <w:t>mémoire</w:t>
      </w:r>
      <w:r w:rsidR="00865F24" w:rsidRPr="003C3583">
        <w:rPr>
          <w:rFonts w:ascii="Times New Roman" w:hAnsi="Times New Roman" w:cs="Times New Roman"/>
          <w:spacing w:val="-5"/>
          <w:sz w:val="24"/>
        </w:rPr>
        <w:t xml:space="preserve"> </w:t>
      </w:r>
      <w:r w:rsidR="00865F24" w:rsidRPr="003C3583">
        <w:rPr>
          <w:rFonts w:ascii="Times New Roman" w:hAnsi="Times New Roman" w:cs="Times New Roman"/>
          <w:sz w:val="24"/>
        </w:rPr>
        <w:t>professionnel</w:t>
      </w:r>
      <w:r w:rsidRPr="003C3583">
        <w:rPr>
          <w:rFonts w:ascii="Times New Roman" w:hAnsi="Times New Roman" w:cs="Times New Roman"/>
          <w:sz w:val="24"/>
        </w:rPr>
        <w:t>, 2015-20)</w:t>
      </w:r>
    </w:p>
    <w:p w14:paraId="19077FBE" w14:textId="4AD2A81C" w:rsidR="000D57C3" w:rsidRPr="003C3583" w:rsidRDefault="00197D88" w:rsidP="003C3583">
      <w:pPr>
        <w:pStyle w:val="Paragraphedeliste"/>
        <w:numPr>
          <w:ilvl w:val="0"/>
          <w:numId w:val="3"/>
        </w:numPr>
        <w:tabs>
          <w:tab w:val="left" w:pos="822"/>
        </w:tabs>
        <w:ind w:left="567"/>
        <w:rPr>
          <w:rFonts w:ascii="Times New Roman" w:hAnsi="Times New Roman" w:cs="Times New Roman"/>
          <w:sz w:val="24"/>
        </w:rPr>
      </w:pPr>
      <w:r w:rsidRPr="003C3583">
        <w:rPr>
          <w:rFonts w:ascii="Times New Roman" w:hAnsi="Times New Roman" w:cs="Times New Roman"/>
          <w:sz w:val="24"/>
        </w:rPr>
        <w:t>(</w:t>
      </w:r>
      <w:r w:rsidR="00865F24" w:rsidRPr="003C3583">
        <w:rPr>
          <w:rFonts w:ascii="Times New Roman" w:hAnsi="Times New Roman" w:cs="Times New Roman"/>
          <w:sz w:val="24"/>
        </w:rPr>
        <w:t>Interventions</w:t>
      </w:r>
      <w:r w:rsidR="00865F24" w:rsidRPr="003C3583">
        <w:rPr>
          <w:rFonts w:ascii="Times New Roman" w:hAnsi="Times New Roman" w:cs="Times New Roman"/>
          <w:spacing w:val="-7"/>
          <w:sz w:val="24"/>
        </w:rPr>
        <w:t xml:space="preserve"> </w:t>
      </w:r>
      <w:r w:rsidR="00865F24" w:rsidRPr="003C3583">
        <w:rPr>
          <w:rFonts w:ascii="Times New Roman" w:hAnsi="Times New Roman" w:cs="Times New Roman"/>
          <w:sz w:val="24"/>
        </w:rPr>
        <w:t>de</w:t>
      </w:r>
      <w:r w:rsidR="00865F24" w:rsidRPr="003C3583">
        <w:rPr>
          <w:rFonts w:ascii="Times New Roman" w:hAnsi="Times New Roman" w:cs="Times New Roman"/>
          <w:spacing w:val="-5"/>
          <w:sz w:val="24"/>
        </w:rPr>
        <w:t xml:space="preserve"> </w:t>
      </w:r>
      <w:r w:rsidR="00865F24" w:rsidRPr="003C3583">
        <w:rPr>
          <w:rFonts w:ascii="Times New Roman" w:hAnsi="Times New Roman" w:cs="Times New Roman"/>
          <w:sz w:val="24"/>
        </w:rPr>
        <w:t>professionnels</w:t>
      </w:r>
      <w:r w:rsidRPr="003C3583">
        <w:rPr>
          <w:rFonts w:ascii="Times New Roman" w:hAnsi="Times New Roman" w:cs="Times New Roman"/>
          <w:sz w:val="24"/>
        </w:rPr>
        <w:t>, 2015-20)</w:t>
      </w:r>
    </w:p>
    <w:p w14:paraId="4FBC636E" w14:textId="77777777" w:rsidR="000D57C3" w:rsidRPr="003C3583" w:rsidRDefault="000D57C3" w:rsidP="003C3583">
      <w:pPr>
        <w:pStyle w:val="Corpsdetexte"/>
        <w:spacing w:before="9"/>
        <w:ind w:left="567"/>
        <w:rPr>
          <w:rFonts w:ascii="Times New Roman" w:hAnsi="Times New Roman" w:cs="Times New Roman"/>
          <w:sz w:val="23"/>
        </w:rPr>
      </w:pPr>
    </w:p>
    <w:p w14:paraId="093F50C6" w14:textId="3FCB3F79" w:rsidR="000D57C3" w:rsidRPr="003C3583" w:rsidRDefault="00865F24" w:rsidP="003C3583">
      <w:pPr>
        <w:pStyle w:val="Titre3"/>
        <w:ind w:left="567"/>
        <w:rPr>
          <w:rFonts w:ascii="Times New Roman" w:hAnsi="Times New Roman" w:cs="Times New Roman"/>
        </w:rPr>
      </w:pPr>
      <w:r w:rsidRPr="003C3583">
        <w:rPr>
          <w:rFonts w:ascii="Times New Roman" w:hAnsi="Times New Roman" w:cs="Times New Roman"/>
        </w:rPr>
        <w:t>Master</w:t>
      </w:r>
      <w:r w:rsidRPr="003C3583">
        <w:rPr>
          <w:rFonts w:ascii="Times New Roman" w:hAnsi="Times New Roman" w:cs="Times New Roman"/>
          <w:spacing w:val="-4"/>
        </w:rPr>
        <w:t xml:space="preserve"> </w:t>
      </w:r>
      <w:r w:rsidRPr="003C3583">
        <w:rPr>
          <w:rFonts w:ascii="Times New Roman" w:hAnsi="Times New Roman" w:cs="Times New Roman"/>
        </w:rPr>
        <w:t>Diffusion</w:t>
      </w:r>
      <w:r w:rsidRPr="003C3583">
        <w:rPr>
          <w:rFonts w:ascii="Times New Roman" w:hAnsi="Times New Roman" w:cs="Times New Roman"/>
          <w:spacing w:val="-3"/>
        </w:rPr>
        <w:t xml:space="preserve"> </w:t>
      </w:r>
      <w:r w:rsidRPr="003C3583">
        <w:rPr>
          <w:rFonts w:ascii="Times New Roman" w:hAnsi="Times New Roman" w:cs="Times New Roman"/>
        </w:rPr>
        <w:t>du</w:t>
      </w:r>
      <w:r w:rsidRPr="003C3583">
        <w:rPr>
          <w:rFonts w:ascii="Times New Roman" w:hAnsi="Times New Roman" w:cs="Times New Roman"/>
          <w:spacing w:val="-3"/>
        </w:rPr>
        <w:t xml:space="preserve"> </w:t>
      </w:r>
      <w:r w:rsidRPr="003C3583">
        <w:rPr>
          <w:rFonts w:ascii="Times New Roman" w:hAnsi="Times New Roman" w:cs="Times New Roman"/>
        </w:rPr>
        <w:t>Français</w:t>
      </w:r>
      <w:r w:rsidRPr="003C3583">
        <w:rPr>
          <w:rFonts w:ascii="Times New Roman" w:hAnsi="Times New Roman" w:cs="Times New Roman"/>
          <w:spacing w:val="-1"/>
        </w:rPr>
        <w:t xml:space="preserve"> </w:t>
      </w:r>
      <w:r w:rsidRPr="003C3583">
        <w:rPr>
          <w:rFonts w:ascii="Times New Roman" w:hAnsi="Times New Roman" w:cs="Times New Roman"/>
        </w:rPr>
        <w:t>1ère</w:t>
      </w:r>
      <w:r w:rsidRPr="003C3583">
        <w:rPr>
          <w:rFonts w:ascii="Times New Roman" w:hAnsi="Times New Roman" w:cs="Times New Roman"/>
          <w:spacing w:val="-3"/>
        </w:rPr>
        <w:t xml:space="preserve"> </w:t>
      </w:r>
      <w:r w:rsidRPr="003C3583">
        <w:rPr>
          <w:rFonts w:ascii="Times New Roman" w:hAnsi="Times New Roman" w:cs="Times New Roman"/>
        </w:rPr>
        <w:t>année</w:t>
      </w:r>
      <w:r w:rsidR="00877665" w:rsidRPr="003C3583">
        <w:rPr>
          <w:rFonts w:ascii="Times New Roman" w:hAnsi="Times New Roman" w:cs="Times New Roman"/>
        </w:rPr>
        <w:t xml:space="preserve"> présentiel et EAD</w:t>
      </w:r>
    </w:p>
    <w:p w14:paraId="5D0A7F4A" w14:textId="625FBA5C" w:rsidR="000D57C3" w:rsidRPr="003C3583" w:rsidRDefault="00865F24" w:rsidP="003C3583">
      <w:pPr>
        <w:pStyle w:val="Paragraphedeliste"/>
        <w:numPr>
          <w:ilvl w:val="0"/>
          <w:numId w:val="3"/>
        </w:numPr>
        <w:tabs>
          <w:tab w:val="left" w:pos="822"/>
        </w:tabs>
        <w:spacing w:before="6"/>
        <w:ind w:left="567"/>
        <w:rPr>
          <w:rFonts w:ascii="Times New Roman" w:hAnsi="Times New Roman" w:cs="Times New Roman"/>
          <w:sz w:val="24"/>
        </w:rPr>
      </w:pPr>
      <w:r w:rsidRPr="003C3583">
        <w:rPr>
          <w:rFonts w:ascii="Times New Roman" w:hAnsi="Times New Roman" w:cs="Times New Roman"/>
          <w:sz w:val="24"/>
        </w:rPr>
        <w:t>Didactique</w:t>
      </w:r>
      <w:r w:rsidRPr="003C3583">
        <w:rPr>
          <w:rFonts w:ascii="Times New Roman" w:hAnsi="Times New Roman" w:cs="Times New Roman"/>
          <w:spacing w:val="-4"/>
          <w:sz w:val="24"/>
        </w:rPr>
        <w:t xml:space="preserve"> </w:t>
      </w:r>
      <w:r w:rsidRPr="003C3583">
        <w:rPr>
          <w:rFonts w:ascii="Times New Roman" w:hAnsi="Times New Roman" w:cs="Times New Roman"/>
          <w:sz w:val="24"/>
        </w:rPr>
        <w:t>de</w:t>
      </w:r>
      <w:r w:rsidRPr="003C3583">
        <w:rPr>
          <w:rFonts w:ascii="Times New Roman" w:hAnsi="Times New Roman" w:cs="Times New Roman"/>
          <w:spacing w:val="-3"/>
          <w:sz w:val="24"/>
        </w:rPr>
        <w:t xml:space="preserve"> </w:t>
      </w:r>
      <w:r w:rsidRPr="003C3583">
        <w:rPr>
          <w:rFonts w:ascii="Times New Roman" w:hAnsi="Times New Roman" w:cs="Times New Roman"/>
          <w:sz w:val="24"/>
        </w:rPr>
        <w:t>l'oral</w:t>
      </w:r>
      <w:r w:rsidR="00197D88" w:rsidRPr="003C3583">
        <w:rPr>
          <w:rFonts w:ascii="Times New Roman" w:hAnsi="Times New Roman" w:cs="Times New Roman"/>
          <w:sz w:val="24"/>
        </w:rPr>
        <w:t xml:space="preserve"> en FLE</w:t>
      </w:r>
      <w:r w:rsidR="00285291">
        <w:rPr>
          <w:rFonts w:ascii="Times New Roman" w:hAnsi="Times New Roman" w:cs="Times New Roman"/>
          <w:sz w:val="24"/>
        </w:rPr>
        <w:t xml:space="preserve"> (CM 24h)</w:t>
      </w:r>
    </w:p>
    <w:p w14:paraId="76C21F08" w14:textId="0BAA05FE" w:rsidR="000D57C3" w:rsidRPr="003C3583" w:rsidRDefault="00865F24" w:rsidP="003C3583">
      <w:pPr>
        <w:pStyle w:val="Paragraphedeliste"/>
        <w:numPr>
          <w:ilvl w:val="0"/>
          <w:numId w:val="3"/>
        </w:numPr>
        <w:tabs>
          <w:tab w:val="left" w:pos="822"/>
        </w:tabs>
        <w:ind w:left="567"/>
        <w:rPr>
          <w:rFonts w:ascii="Times New Roman" w:hAnsi="Times New Roman" w:cs="Times New Roman"/>
          <w:sz w:val="24"/>
        </w:rPr>
      </w:pPr>
      <w:r w:rsidRPr="003C3583">
        <w:rPr>
          <w:rFonts w:ascii="Times New Roman" w:hAnsi="Times New Roman" w:cs="Times New Roman"/>
          <w:sz w:val="24"/>
        </w:rPr>
        <w:t>Didactique</w:t>
      </w:r>
      <w:r w:rsidRPr="003C3583">
        <w:rPr>
          <w:rFonts w:ascii="Times New Roman" w:hAnsi="Times New Roman" w:cs="Times New Roman"/>
          <w:spacing w:val="-4"/>
          <w:sz w:val="24"/>
        </w:rPr>
        <w:t xml:space="preserve"> </w:t>
      </w:r>
      <w:r w:rsidRPr="003C3583">
        <w:rPr>
          <w:rFonts w:ascii="Times New Roman" w:hAnsi="Times New Roman" w:cs="Times New Roman"/>
          <w:sz w:val="24"/>
        </w:rPr>
        <w:t>de</w:t>
      </w:r>
      <w:r w:rsidRPr="003C3583">
        <w:rPr>
          <w:rFonts w:ascii="Times New Roman" w:hAnsi="Times New Roman" w:cs="Times New Roman"/>
          <w:spacing w:val="-4"/>
          <w:sz w:val="24"/>
        </w:rPr>
        <w:t xml:space="preserve"> </w:t>
      </w:r>
      <w:r w:rsidRPr="003C3583">
        <w:rPr>
          <w:rFonts w:ascii="Times New Roman" w:hAnsi="Times New Roman" w:cs="Times New Roman"/>
          <w:sz w:val="24"/>
        </w:rPr>
        <w:t>l'écrit</w:t>
      </w:r>
      <w:r w:rsidR="00197D88" w:rsidRPr="003C3583">
        <w:rPr>
          <w:rFonts w:ascii="Times New Roman" w:hAnsi="Times New Roman" w:cs="Times New Roman"/>
          <w:sz w:val="24"/>
        </w:rPr>
        <w:t xml:space="preserve"> en FLE</w:t>
      </w:r>
      <w:r w:rsidR="00285291">
        <w:rPr>
          <w:rFonts w:ascii="Times New Roman" w:hAnsi="Times New Roman" w:cs="Times New Roman"/>
          <w:sz w:val="24"/>
        </w:rPr>
        <w:t xml:space="preserve"> (CM 24h)</w:t>
      </w:r>
    </w:p>
    <w:p w14:paraId="34355DE3" w14:textId="63860C74" w:rsidR="00197D88" w:rsidRPr="003C3583" w:rsidRDefault="00A46824" w:rsidP="003C3583">
      <w:pPr>
        <w:pStyle w:val="Paragraphedeliste"/>
        <w:numPr>
          <w:ilvl w:val="0"/>
          <w:numId w:val="3"/>
        </w:numPr>
        <w:tabs>
          <w:tab w:val="left" w:pos="822"/>
        </w:tabs>
        <w:ind w:left="567"/>
        <w:rPr>
          <w:rFonts w:ascii="Times New Roman" w:hAnsi="Times New Roman" w:cs="Times New Roman"/>
          <w:sz w:val="24"/>
        </w:rPr>
      </w:pPr>
      <w:r w:rsidRPr="003C3583">
        <w:rPr>
          <w:rFonts w:ascii="Times New Roman" w:hAnsi="Times New Roman" w:cs="Times New Roman"/>
          <w:sz w:val="24"/>
        </w:rPr>
        <w:t>Construire et analyser des données de corpus (depuis 2018)</w:t>
      </w:r>
      <w:r w:rsidR="00285291">
        <w:rPr>
          <w:rFonts w:ascii="Times New Roman" w:hAnsi="Times New Roman" w:cs="Times New Roman"/>
          <w:sz w:val="24"/>
        </w:rPr>
        <w:t xml:space="preserve"> (CM 12h)</w:t>
      </w:r>
    </w:p>
    <w:p w14:paraId="102D7E5B" w14:textId="77777777" w:rsidR="000D57C3" w:rsidRPr="003C3583" w:rsidRDefault="000D57C3" w:rsidP="003C3583">
      <w:pPr>
        <w:pStyle w:val="Corpsdetexte"/>
        <w:spacing w:before="10"/>
        <w:ind w:left="567"/>
        <w:rPr>
          <w:rFonts w:ascii="Times New Roman" w:hAnsi="Times New Roman" w:cs="Times New Roman"/>
          <w:sz w:val="23"/>
        </w:rPr>
      </w:pPr>
    </w:p>
    <w:p w14:paraId="3C5513B1" w14:textId="7525C552" w:rsidR="000D57C3" w:rsidRPr="003C3583" w:rsidRDefault="00865F24" w:rsidP="003C3583">
      <w:pPr>
        <w:pStyle w:val="Titre3"/>
        <w:ind w:left="567"/>
        <w:rPr>
          <w:rFonts w:ascii="Times New Roman" w:hAnsi="Times New Roman" w:cs="Times New Roman"/>
        </w:rPr>
      </w:pPr>
      <w:r w:rsidRPr="003C3583">
        <w:rPr>
          <w:rFonts w:ascii="Times New Roman" w:hAnsi="Times New Roman" w:cs="Times New Roman"/>
        </w:rPr>
        <w:t>L3</w:t>
      </w:r>
      <w:r w:rsidRPr="003C3583">
        <w:rPr>
          <w:rFonts w:ascii="Times New Roman" w:hAnsi="Times New Roman" w:cs="Times New Roman"/>
          <w:spacing w:val="-3"/>
        </w:rPr>
        <w:t xml:space="preserve"> </w:t>
      </w:r>
      <w:r w:rsidRPr="003C3583">
        <w:rPr>
          <w:rFonts w:ascii="Times New Roman" w:hAnsi="Times New Roman" w:cs="Times New Roman"/>
        </w:rPr>
        <w:t>S</w:t>
      </w:r>
      <w:r w:rsidR="00877665" w:rsidRPr="003C3583">
        <w:rPr>
          <w:rFonts w:ascii="Times New Roman" w:hAnsi="Times New Roman" w:cs="Times New Roman"/>
        </w:rPr>
        <w:t>ciences du Langage</w:t>
      </w:r>
    </w:p>
    <w:p w14:paraId="2D7B4A58" w14:textId="6BB37207" w:rsidR="000D57C3" w:rsidRPr="003C3583" w:rsidRDefault="00877665" w:rsidP="003C3583">
      <w:pPr>
        <w:pStyle w:val="Paragraphedeliste"/>
        <w:numPr>
          <w:ilvl w:val="0"/>
          <w:numId w:val="3"/>
        </w:numPr>
        <w:tabs>
          <w:tab w:val="left" w:pos="822"/>
        </w:tabs>
        <w:spacing w:before="5"/>
        <w:ind w:left="567"/>
        <w:rPr>
          <w:rFonts w:ascii="Times New Roman" w:hAnsi="Times New Roman" w:cs="Times New Roman"/>
          <w:sz w:val="24"/>
        </w:rPr>
      </w:pPr>
      <w:r w:rsidRPr="003C3583">
        <w:rPr>
          <w:rFonts w:ascii="Times New Roman" w:hAnsi="Times New Roman" w:cs="Times New Roman"/>
          <w:sz w:val="24"/>
        </w:rPr>
        <w:t>Les interactions verbales</w:t>
      </w:r>
      <w:r w:rsidR="00285291">
        <w:rPr>
          <w:rFonts w:ascii="Times New Roman" w:hAnsi="Times New Roman" w:cs="Times New Roman"/>
          <w:sz w:val="24"/>
        </w:rPr>
        <w:t xml:space="preserve"> (2019-2024) CM 24h</w:t>
      </w:r>
    </w:p>
    <w:p w14:paraId="7AF16F44" w14:textId="77777777" w:rsidR="000D57C3" w:rsidRPr="003C3583" w:rsidRDefault="000D57C3" w:rsidP="003C3583">
      <w:pPr>
        <w:pStyle w:val="Corpsdetexte"/>
        <w:spacing w:before="9"/>
        <w:ind w:left="567"/>
        <w:rPr>
          <w:rFonts w:ascii="Times New Roman" w:hAnsi="Times New Roman" w:cs="Times New Roman"/>
          <w:sz w:val="23"/>
        </w:rPr>
      </w:pPr>
    </w:p>
    <w:p w14:paraId="1B46809C" w14:textId="5013C94C" w:rsidR="000D57C3" w:rsidRPr="003C3583" w:rsidRDefault="00865F24" w:rsidP="003C3583">
      <w:pPr>
        <w:pStyle w:val="Titre3"/>
        <w:ind w:left="567"/>
        <w:rPr>
          <w:rFonts w:ascii="Times New Roman" w:hAnsi="Times New Roman" w:cs="Times New Roman"/>
        </w:rPr>
      </w:pPr>
      <w:r w:rsidRPr="003C3583">
        <w:rPr>
          <w:rFonts w:ascii="Times New Roman" w:hAnsi="Times New Roman" w:cs="Times New Roman"/>
        </w:rPr>
        <w:t>L2</w:t>
      </w:r>
      <w:r w:rsidRPr="003C3583">
        <w:rPr>
          <w:rFonts w:ascii="Times New Roman" w:hAnsi="Times New Roman" w:cs="Times New Roman"/>
          <w:spacing w:val="-2"/>
        </w:rPr>
        <w:t xml:space="preserve"> </w:t>
      </w:r>
      <w:r w:rsidRPr="003C3583">
        <w:rPr>
          <w:rFonts w:ascii="Times New Roman" w:hAnsi="Times New Roman" w:cs="Times New Roman"/>
        </w:rPr>
        <w:t>SD</w:t>
      </w:r>
      <w:r w:rsidR="00877665" w:rsidRPr="003C3583">
        <w:rPr>
          <w:rFonts w:ascii="Times New Roman" w:hAnsi="Times New Roman" w:cs="Times New Roman"/>
        </w:rPr>
        <w:t>L présentiel et EAD</w:t>
      </w:r>
    </w:p>
    <w:p w14:paraId="409B2F4C" w14:textId="1E77E300" w:rsidR="00877665" w:rsidRPr="003C3583" w:rsidRDefault="00A46824" w:rsidP="003C3583">
      <w:pPr>
        <w:pStyle w:val="Paragraphedeliste"/>
        <w:numPr>
          <w:ilvl w:val="0"/>
          <w:numId w:val="3"/>
        </w:numPr>
        <w:tabs>
          <w:tab w:val="left" w:pos="822"/>
        </w:tabs>
        <w:spacing w:before="5"/>
        <w:ind w:left="567"/>
        <w:rPr>
          <w:rFonts w:ascii="Times New Roman" w:hAnsi="Times New Roman" w:cs="Times New Roman"/>
          <w:sz w:val="24"/>
        </w:rPr>
      </w:pPr>
      <w:r w:rsidRPr="003C3583">
        <w:rPr>
          <w:rFonts w:ascii="Times New Roman" w:hAnsi="Times New Roman" w:cs="Times New Roman"/>
          <w:sz w:val="24"/>
        </w:rPr>
        <w:t>La littérature francophone en FLE</w:t>
      </w:r>
      <w:r w:rsidR="00285291">
        <w:rPr>
          <w:rFonts w:ascii="Times New Roman" w:hAnsi="Times New Roman" w:cs="Times New Roman"/>
          <w:sz w:val="24"/>
        </w:rPr>
        <w:t xml:space="preserve"> CM 24h</w:t>
      </w:r>
    </w:p>
    <w:p w14:paraId="0B3FC16E" w14:textId="6D128E1E" w:rsidR="00A46824" w:rsidRDefault="00877665" w:rsidP="003C3583">
      <w:pPr>
        <w:pStyle w:val="Paragraphedeliste"/>
        <w:numPr>
          <w:ilvl w:val="0"/>
          <w:numId w:val="3"/>
        </w:numPr>
        <w:tabs>
          <w:tab w:val="left" w:pos="822"/>
        </w:tabs>
        <w:spacing w:before="5"/>
        <w:ind w:left="567"/>
        <w:rPr>
          <w:rFonts w:ascii="Times New Roman" w:hAnsi="Times New Roman" w:cs="Times New Roman"/>
          <w:sz w:val="24"/>
        </w:rPr>
      </w:pPr>
      <w:r w:rsidRPr="003C3583">
        <w:rPr>
          <w:rFonts w:ascii="Times New Roman" w:hAnsi="Times New Roman" w:cs="Times New Roman"/>
          <w:sz w:val="24"/>
        </w:rPr>
        <w:t>Enonciation</w:t>
      </w:r>
      <w:r w:rsidR="00A46824" w:rsidRPr="003C3583">
        <w:rPr>
          <w:rFonts w:ascii="Times New Roman" w:hAnsi="Times New Roman" w:cs="Times New Roman"/>
          <w:sz w:val="24"/>
        </w:rPr>
        <w:t xml:space="preserve"> </w:t>
      </w:r>
      <w:r w:rsidR="00285291">
        <w:rPr>
          <w:rFonts w:ascii="Times New Roman" w:hAnsi="Times New Roman" w:cs="Times New Roman"/>
          <w:sz w:val="24"/>
        </w:rPr>
        <w:t>CM 12</w:t>
      </w:r>
      <w:r w:rsidR="009E1A9F">
        <w:rPr>
          <w:rFonts w:ascii="Times New Roman" w:hAnsi="Times New Roman" w:cs="Times New Roman"/>
          <w:sz w:val="24"/>
        </w:rPr>
        <w:t>h + 12h TD</w:t>
      </w:r>
    </w:p>
    <w:p w14:paraId="4D382B9C" w14:textId="77777777" w:rsidR="009E1A9F" w:rsidRPr="003C3583" w:rsidRDefault="009E1A9F" w:rsidP="009E1A9F">
      <w:pPr>
        <w:pStyle w:val="Paragraphedeliste"/>
        <w:numPr>
          <w:ilvl w:val="0"/>
          <w:numId w:val="3"/>
        </w:numPr>
        <w:tabs>
          <w:tab w:val="left" w:pos="822"/>
        </w:tabs>
        <w:spacing w:before="5"/>
        <w:ind w:left="567"/>
        <w:rPr>
          <w:rFonts w:ascii="Times New Roman" w:hAnsi="Times New Roman" w:cs="Times New Roman"/>
          <w:sz w:val="24"/>
        </w:rPr>
      </w:pPr>
      <w:r>
        <w:rPr>
          <w:rFonts w:ascii="Times New Roman" w:hAnsi="Times New Roman" w:cs="Times New Roman"/>
          <w:sz w:val="24"/>
        </w:rPr>
        <w:t>Transition écologique et développement sociétal CM 2h</w:t>
      </w:r>
    </w:p>
    <w:p w14:paraId="7BE2F75A" w14:textId="77777777" w:rsidR="009E1A9F" w:rsidRPr="003C3583" w:rsidRDefault="009E1A9F" w:rsidP="003C3583">
      <w:pPr>
        <w:pStyle w:val="Paragraphedeliste"/>
        <w:numPr>
          <w:ilvl w:val="0"/>
          <w:numId w:val="3"/>
        </w:numPr>
        <w:tabs>
          <w:tab w:val="left" w:pos="822"/>
        </w:tabs>
        <w:spacing w:before="5"/>
        <w:ind w:left="567"/>
        <w:rPr>
          <w:rFonts w:ascii="Times New Roman" w:hAnsi="Times New Roman" w:cs="Times New Roman"/>
          <w:sz w:val="24"/>
        </w:rPr>
      </w:pPr>
    </w:p>
    <w:p w14:paraId="4E80707F" w14:textId="28DC6F56" w:rsidR="00877665" w:rsidRPr="003C3583" w:rsidRDefault="00877665" w:rsidP="003C3583">
      <w:pPr>
        <w:tabs>
          <w:tab w:val="left" w:pos="822"/>
        </w:tabs>
        <w:spacing w:before="5"/>
        <w:ind w:left="567"/>
        <w:rPr>
          <w:rFonts w:ascii="Times New Roman" w:hAnsi="Times New Roman" w:cs="Times New Roman"/>
          <w:b/>
          <w:bCs/>
          <w:sz w:val="24"/>
        </w:rPr>
      </w:pPr>
      <w:r w:rsidRPr="003C3583">
        <w:rPr>
          <w:rFonts w:ascii="Times New Roman" w:hAnsi="Times New Roman" w:cs="Times New Roman"/>
          <w:b/>
          <w:bCs/>
          <w:sz w:val="24"/>
        </w:rPr>
        <w:t>L1 SDL</w:t>
      </w:r>
    </w:p>
    <w:p w14:paraId="2E670827" w14:textId="2FB95725" w:rsidR="00877665" w:rsidRDefault="00877665" w:rsidP="003C3583">
      <w:pPr>
        <w:pStyle w:val="Paragraphedeliste"/>
        <w:numPr>
          <w:ilvl w:val="0"/>
          <w:numId w:val="3"/>
        </w:numPr>
        <w:tabs>
          <w:tab w:val="left" w:pos="822"/>
        </w:tabs>
        <w:spacing w:before="5"/>
        <w:ind w:left="567"/>
        <w:rPr>
          <w:rFonts w:ascii="Times New Roman" w:hAnsi="Times New Roman" w:cs="Times New Roman"/>
          <w:sz w:val="24"/>
        </w:rPr>
      </w:pPr>
      <w:r w:rsidRPr="003C3583">
        <w:rPr>
          <w:rFonts w:ascii="Times New Roman" w:hAnsi="Times New Roman" w:cs="Times New Roman"/>
          <w:sz w:val="24"/>
        </w:rPr>
        <w:t>Développement durable et responsabilité sociétale (depuis 2023)</w:t>
      </w:r>
      <w:r w:rsidR="009E1A9F">
        <w:rPr>
          <w:rFonts w:ascii="Times New Roman" w:hAnsi="Times New Roman" w:cs="Times New Roman"/>
          <w:sz w:val="24"/>
        </w:rPr>
        <w:t xml:space="preserve"> CM 10h</w:t>
      </w:r>
    </w:p>
    <w:p w14:paraId="4D9512B6" w14:textId="77777777" w:rsidR="000D57C3" w:rsidRPr="003C3583" w:rsidRDefault="000D57C3" w:rsidP="003C3583">
      <w:pPr>
        <w:pStyle w:val="Corpsdetexte"/>
        <w:spacing w:before="9"/>
        <w:ind w:left="567"/>
        <w:rPr>
          <w:rFonts w:ascii="Times New Roman" w:hAnsi="Times New Roman" w:cs="Times New Roman"/>
          <w:sz w:val="23"/>
        </w:rPr>
      </w:pPr>
    </w:p>
    <w:p w14:paraId="6AFBB03F" w14:textId="38DA1E79" w:rsidR="000D57C3" w:rsidRPr="003C3583" w:rsidRDefault="00865F24" w:rsidP="003C3583">
      <w:pPr>
        <w:pStyle w:val="Titre3"/>
        <w:spacing w:before="1"/>
        <w:ind w:left="567"/>
        <w:rPr>
          <w:rFonts w:ascii="Times New Roman" w:hAnsi="Times New Roman" w:cs="Times New Roman"/>
        </w:rPr>
      </w:pPr>
      <w:r w:rsidRPr="003C3583">
        <w:rPr>
          <w:rFonts w:ascii="Times New Roman" w:hAnsi="Times New Roman" w:cs="Times New Roman"/>
        </w:rPr>
        <w:t>DU</w:t>
      </w:r>
      <w:r w:rsidRPr="003C3583">
        <w:rPr>
          <w:rFonts w:ascii="Times New Roman" w:hAnsi="Times New Roman" w:cs="Times New Roman"/>
          <w:spacing w:val="-3"/>
        </w:rPr>
        <w:t xml:space="preserve"> </w:t>
      </w:r>
      <w:r w:rsidRPr="003C3583">
        <w:rPr>
          <w:rFonts w:ascii="Times New Roman" w:hAnsi="Times New Roman" w:cs="Times New Roman"/>
        </w:rPr>
        <w:t>CAPEFLE</w:t>
      </w:r>
      <w:r w:rsidR="00877665" w:rsidRPr="003C3583">
        <w:rPr>
          <w:rFonts w:ascii="Times New Roman" w:hAnsi="Times New Roman" w:cs="Times New Roman"/>
        </w:rPr>
        <w:t xml:space="preserve"> (EAD)</w:t>
      </w:r>
    </w:p>
    <w:p w14:paraId="54A562D0" w14:textId="7EFEEA5D" w:rsidR="000D57C3" w:rsidRPr="003C3583" w:rsidRDefault="00877665" w:rsidP="003C3583">
      <w:pPr>
        <w:pStyle w:val="Paragraphedeliste"/>
        <w:numPr>
          <w:ilvl w:val="0"/>
          <w:numId w:val="3"/>
        </w:numPr>
        <w:tabs>
          <w:tab w:val="left" w:pos="822"/>
        </w:tabs>
        <w:spacing w:before="5"/>
        <w:ind w:left="567"/>
        <w:rPr>
          <w:rFonts w:ascii="Times New Roman" w:hAnsi="Times New Roman" w:cs="Times New Roman"/>
          <w:sz w:val="24"/>
        </w:rPr>
      </w:pPr>
      <w:r w:rsidRPr="003C3583">
        <w:rPr>
          <w:rFonts w:ascii="Times New Roman" w:hAnsi="Times New Roman" w:cs="Times New Roman"/>
          <w:sz w:val="24"/>
        </w:rPr>
        <w:t>Stratégie et pratique du résumé de textes</w:t>
      </w:r>
      <w:r w:rsidR="009E1A9F">
        <w:rPr>
          <w:rFonts w:ascii="Times New Roman" w:hAnsi="Times New Roman" w:cs="Times New Roman"/>
          <w:sz w:val="24"/>
        </w:rPr>
        <w:t xml:space="preserve"> 24h EAD</w:t>
      </w:r>
    </w:p>
    <w:p w14:paraId="67CC9E33" w14:textId="1FD53207" w:rsidR="000D57C3" w:rsidRPr="003C3583" w:rsidRDefault="00877665" w:rsidP="003C3583">
      <w:pPr>
        <w:pStyle w:val="Paragraphedeliste"/>
        <w:numPr>
          <w:ilvl w:val="0"/>
          <w:numId w:val="3"/>
        </w:numPr>
        <w:tabs>
          <w:tab w:val="left" w:pos="822"/>
        </w:tabs>
        <w:spacing w:before="5"/>
        <w:ind w:left="567"/>
        <w:rPr>
          <w:rFonts w:ascii="Times New Roman" w:hAnsi="Times New Roman" w:cs="Times New Roman"/>
          <w:sz w:val="24"/>
        </w:rPr>
      </w:pPr>
      <w:r w:rsidRPr="003C3583">
        <w:rPr>
          <w:rFonts w:ascii="Times New Roman" w:hAnsi="Times New Roman" w:cs="Times New Roman"/>
          <w:sz w:val="24"/>
        </w:rPr>
        <w:t>La littérature francophone en FLE</w:t>
      </w:r>
      <w:r w:rsidR="009E1A9F">
        <w:rPr>
          <w:rFonts w:ascii="Times New Roman" w:hAnsi="Times New Roman" w:cs="Times New Roman"/>
          <w:sz w:val="24"/>
        </w:rPr>
        <w:t xml:space="preserve"> 24h EAD</w:t>
      </w:r>
    </w:p>
    <w:p w14:paraId="2FDE0629" w14:textId="77777777" w:rsidR="000D57C3" w:rsidRPr="003C3583" w:rsidRDefault="000D57C3" w:rsidP="003C3583">
      <w:pPr>
        <w:pStyle w:val="Corpsdetexte"/>
        <w:spacing w:before="9"/>
        <w:ind w:left="567"/>
        <w:rPr>
          <w:rFonts w:ascii="Times New Roman" w:hAnsi="Times New Roman" w:cs="Times New Roman"/>
          <w:sz w:val="23"/>
        </w:rPr>
      </w:pPr>
    </w:p>
    <w:p w14:paraId="739F217E" w14:textId="592D2187" w:rsidR="000D57C3" w:rsidRPr="003C3583" w:rsidRDefault="00865F24" w:rsidP="003C3583">
      <w:pPr>
        <w:pStyle w:val="Titre3"/>
        <w:ind w:left="567"/>
        <w:rPr>
          <w:rFonts w:ascii="Times New Roman" w:hAnsi="Times New Roman" w:cs="Times New Roman"/>
        </w:rPr>
      </w:pPr>
      <w:r w:rsidRPr="003C3583">
        <w:rPr>
          <w:rFonts w:ascii="Times New Roman" w:hAnsi="Times New Roman" w:cs="Times New Roman"/>
        </w:rPr>
        <w:t>D</w:t>
      </w:r>
      <w:r w:rsidR="00877665" w:rsidRPr="003C3583">
        <w:rPr>
          <w:rFonts w:ascii="Times New Roman" w:hAnsi="Times New Roman" w:cs="Times New Roman"/>
        </w:rPr>
        <w:t>UEF</w:t>
      </w:r>
    </w:p>
    <w:p w14:paraId="3AD4CD5E" w14:textId="1606D9DE" w:rsidR="000D57C3" w:rsidRPr="003C3583" w:rsidRDefault="00877665" w:rsidP="003C3583">
      <w:pPr>
        <w:pStyle w:val="Paragraphedeliste"/>
        <w:numPr>
          <w:ilvl w:val="0"/>
          <w:numId w:val="3"/>
        </w:numPr>
        <w:tabs>
          <w:tab w:val="left" w:pos="822"/>
        </w:tabs>
        <w:spacing w:before="5"/>
        <w:ind w:left="567"/>
        <w:rPr>
          <w:rFonts w:ascii="Times New Roman" w:hAnsi="Times New Roman" w:cs="Times New Roman"/>
          <w:sz w:val="24"/>
        </w:rPr>
      </w:pPr>
      <w:r w:rsidRPr="003C3583">
        <w:rPr>
          <w:rFonts w:ascii="Times New Roman" w:hAnsi="Times New Roman" w:cs="Times New Roman"/>
          <w:sz w:val="24"/>
        </w:rPr>
        <w:t xml:space="preserve"> Phonétique A1, A2</w:t>
      </w:r>
      <w:r w:rsidR="009E1A9F">
        <w:rPr>
          <w:rFonts w:ascii="Times New Roman" w:hAnsi="Times New Roman" w:cs="Times New Roman"/>
          <w:sz w:val="24"/>
        </w:rPr>
        <w:t xml:space="preserve"> 2 x 24h TD</w:t>
      </w:r>
    </w:p>
    <w:p w14:paraId="10D76CE3" w14:textId="039F0D94" w:rsidR="000D57C3" w:rsidRPr="003C3583" w:rsidRDefault="00865F24" w:rsidP="003C3583">
      <w:pPr>
        <w:pStyle w:val="Paragraphedeliste"/>
        <w:numPr>
          <w:ilvl w:val="0"/>
          <w:numId w:val="3"/>
        </w:numPr>
        <w:tabs>
          <w:tab w:val="left" w:pos="822"/>
        </w:tabs>
        <w:spacing w:before="5"/>
        <w:ind w:left="567"/>
        <w:rPr>
          <w:rFonts w:ascii="Times New Roman" w:hAnsi="Times New Roman" w:cs="Times New Roman"/>
          <w:sz w:val="24"/>
        </w:rPr>
      </w:pPr>
      <w:r w:rsidRPr="003C3583">
        <w:rPr>
          <w:rFonts w:ascii="Times New Roman" w:hAnsi="Times New Roman" w:cs="Times New Roman"/>
          <w:sz w:val="24"/>
        </w:rPr>
        <w:t>Compréhension</w:t>
      </w:r>
      <w:r w:rsidRPr="003C3583">
        <w:rPr>
          <w:rFonts w:ascii="Times New Roman" w:hAnsi="Times New Roman" w:cs="Times New Roman"/>
          <w:spacing w:val="-3"/>
          <w:sz w:val="24"/>
        </w:rPr>
        <w:t xml:space="preserve"> </w:t>
      </w:r>
      <w:r w:rsidRPr="003C3583">
        <w:rPr>
          <w:rFonts w:ascii="Times New Roman" w:hAnsi="Times New Roman" w:cs="Times New Roman"/>
          <w:sz w:val="24"/>
        </w:rPr>
        <w:t>orale</w:t>
      </w:r>
      <w:r w:rsidRPr="003C3583">
        <w:rPr>
          <w:rFonts w:ascii="Times New Roman" w:hAnsi="Times New Roman" w:cs="Times New Roman"/>
          <w:spacing w:val="-2"/>
          <w:sz w:val="24"/>
        </w:rPr>
        <w:t xml:space="preserve"> </w:t>
      </w:r>
      <w:r w:rsidRPr="003C3583">
        <w:rPr>
          <w:rFonts w:ascii="Times New Roman" w:hAnsi="Times New Roman" w:cs="Times New Roman"/>
          <w:sz w:val="24"/>
        </w:rPr>
        <w:t>A2,</w:t>
      </w:r>
      <w:r w:rsidRPr="003C3583">
        <w:rPr>
          <w:rFonts w:ascii="Times New Roman" w:hAnsi="Times New Roman" w:cs="Times New Roman"/>
          <w:spacing w:val="-5"/>
          <w:sz w:val="24"/>
        </w:rPr>
        <w:t xml:space="preserve"> </w:t>
      </w:r>
      <w:r w:rsidRPr="003C3583">
        <w:rPr>
          <w:rFonts w:ascii="Times New Roman" w:hAnsi="Times New Roman" w:cs="Times New Roman"/>
          <w:sz w:val="24"/>
        </w:rPr>
        <w:t>B1</w:t>
      </w:r>
      <w:r w:rsidR="00877665" w:rsidRPr="003C3583">
        <w:rPr>
          <w:rFonts w:ascii="Times New Roman" w:hAnsi="Times New Roman" w:cs="Times New Roman"/>
          <w:sz w:val="24"/>
        </w:rPr>
        <w:t xml:space="preserve"> (jusqu’en 2020)</w:t>
      </w:r>
    </w:p>
    <w:p w14:paraId="3378FCDC" w14:textId="77777777" w:rsidR="000D57C3" w:rsidRPr="003C3583" w:rsidRDefault="000D57C3" w:rsidP="003C3583">
      <w:pPr>
        <w:pStyle w:val="Corpsdetexte"/>
        <w:spacing w:before="9"/>
        <w:ind w:left="567"/>
        <w:rPr>
          <w:rFonts w:ascii="Times New Roman" w:hAnsi="Times New Roman" w:cs="Times New Roman"/>
          <w:sz w:val="23"/>
        </w:rPr>
      </w:pPr>
    </w:p>
    <w:p w14:paraId="438946D5" w14:textId="77777777" w:rsidR="000D57C3" w:rsidRPr="003C3583" w:rsidRDefault="00865F24" w:rsidP="003C3583">
      <w:pPr>
        <w:pStyle w:val="Titre3"/>
        <w:ind w:left="567"/>
        <w:rPr>
          <w:rFonts w:ascii="Times New Roman" w:hAnsi="Times New Roman" w:cs="Times New Roman"/>
        </w:rPr>
      </w:pPr>
      <w:r w:rsidRPr="003C3583">
        <w:rPr>
          <w:rFonts w:ascii="Times New Roman" w:hAnsi="Times New Roman" w:cs="Times New Roman"/>
        </w:rPr>
        <w:t>Formation</w:t>
      </w:r>
      <w:r w:rsidRPr="003C3583">
        <w:rPr>
          <w:rFonts w:ascii="Times New Roman" w:hAnsi="Times New Roman" w:cs="Times New Roman"/>
          <w:spacing w:val="-5"/>
        </w:rPr>
        <w:t xml:space="preserve"> </w:t>
      </w:r>
      <w:r w:rsidRPr="003C3583">
        <w:rPr>
          <w:rFonts w:ascii="Times New Roman" w:hAnsi="Times New Roman" w:cs="Times New Roman"/>
        </w:rPr>
        <w:t>de</w:t>
      </w:r>
      <w:r w:rsidRPr="003C3583">
        <w:rPr>
          <w:rFonts w:ascii="Times New Roman" w:hAnsi="Times New Roman" w:cs="Times New Roman"/>
          <w:spacing w:val="-4"/>
        </w:rPr>
        <w:t xml:space="preserve"> </w:t>
      </w:r>
      <w:r w:rsidRPr="003C3583">
        <w:rPr>
          <w:rFonts w:ascii="Times New Roman" w:hAnsi="Times New Roman" w:cs="Times New Roman"/>
        </w:rPr>
        <w:t>formateurs</w:t>
      </w:r>
    </w:p>
    <w:p w14:paraId="046F3B17" w14:textId="1150071E" w:rsidR="000D57C3" w:rsidRPr="003C3583" w:rsidRDefault="00865F24" w:rsidP="003C3583">
      <w:pPr>
        <w:pStyle w:val="Paragraphedeliste"/>
        <w:numPr>
          <w:ilvl w:val="0"/>
          <w:numId w:val="3"/>
        </w:numPr>
        <w:tabs>
          <w:tab w:val="left" w:pos="822"/>
        </w:tabs>
        <w:spacing w:before="6"/>
        <w:ind w:left="567"/>
        <w:rPr>
          <w:rFonts w:ascii="Times New Roman" w:hAnsi="Times New Roman" w:cs="Times New Roman"/>
          <w:sz w:val="24"/>
        </w:rPr>
      </w:pPr>
      <w:r w:rsidRPr="003C3583">
        <w:rPr>
          <w:rFonts w:ascii="Times New Roman" w:hAnsi="Times New Roman" w:cs="Times New Roman"/>
          <w:sz w:val="24"/>
        </w:rPr>
        <w:t>Prononciation</w:t>
      </w:r>
      <w:r w:rsidRPr="003C3583">
        <w:rPr>
          <w:rFonts w:ascii="Times New Roman" w:hAnsi="Times New Roman" w:cs="Times New Roman"/>
          <w:spacing w:val="-4"/>
          <w:sz w:val="24"/>
        </w:rPr>
        <w:t xml:space="preserve"> </w:t>
      </w:r>
      <w:r w:rsidRPr="003C3583">
        <w:rPr>
          <w:rFonts w:ascii="Times New Roman" w:hAnsi="Times New Roman" w:cs="Times New Roman"/>
          <w:sz w:val="24"/>
        </w:rPr>
        <w:t>et</w:t>
      </w:r>
      <w:r w:rsidRPr="003C3583">
        <w:rPr>
          <w:rFonts w:ascii="Times New Roman" w:hAnsi="Times New Roman" w:cs="Times New Roman"/>
          <w:spacing w:val="-5"/>
          <w:sz w:val="24"/>
        </w:rPr>
        <w:t xml:space="preserve"> </w:t>
      </w:r>
      <w:r w:rsidRPr="003C3583">
        <w:rPr>
          <w:rFonts w:ascii="Times New Roman" w:hAnsi="Times New Roman" w:cs="Times New Roman"/>
          <w:sz w:val="24"/>
        </w:rPr>
        <w:t>phonétique,</w:t>
      </w:r>
      <w:r w:rsidRPr="003C3583">
        <w:rPr>
          <w:rFonts w:ascii="Times New Roman" w:hAnsi="Times New Roman" w:cs="Times New Roman"/>
          <w:spacing w:val="-5"/>
          <w:sz w:val="24"/>
        </w:rPr>
        <w:t xml:space="preserve"> </w:t>
      </w:r>
      <w:r w:rsidRPr="003C3583">
        <w:rPr>
          <w:rFonts w:ascii="Times New Roman" w:hAnsi="Times New Roman" w:cs="Times New Roman"/>
          <w:sz w:val="24"/>
        </w:rPr>
        <w:t>projet</w:t>
      </w:r>
      <w:r w:rsidRPr="003C3583">
        <w:rPr>
          <w:rFonts w:ascii="Times New Roman" w:hAnsi="Times New Roman" w:cs="Times New Roman"/>
          <w:spacing w:val="-5"/>
          <w:sz w:val="24"/>
        </w:rPr>
        <w:t xml:space="preserve"> </w:t>
      </w:r>
      <w:r w:rsidRPr="003C3583">
        <w:rPr>
          <w:rFonts w:ascii="Times New Roman" w:hAnsi="Times New Roman" w:cs="Times New Roman"/>
          <w:sz w:val="24"/>
        </w:rPr>
        <w:t>classes</w:t>
      </w:r>
      <w:r w:rsidRPr="003C3583">
        <w:rPr>
          <w:rFonts w:ascii="Times New Roman" w:hAnsi="Times New Roman" w:cs="Times New Roman"/>
          <w:spacing w:val="-5"/>
          <w:sz w:val="24"/>
        </w:rPr>
        <w:t xml:space="preserve"> </w:t>
      </w:r>
      <w:r w:rsidRPr="003C3583">
        <w:rPr>
          <w:rFonts w:ascii="Times New Roman" w:hAnsi="Times New Roman" w:cs="Times New Roman"/>
          <w:sz w:val="24"/>
        </w:rPr>
        <w:t>virtuelles</w:t>
      </w:r>
      <w:r w:rsidRPr="003C3583">
        <w:rPr>
          <w:rFonts w:ascii="Times New Roman" w:hAnsi="Times New Roman" w:cs="Times New Roman"/>
          <w:spacing w:val="-5"/>
          <w:sz w:val="24"/>
        </w:rPr>
        <w:t xml:space="preserve"> </w:t>
      </w:r>
      <w:r w:rsidRPr="003C3583">
        <w:rPr>
          <w:rFonts w:ascii="Times New Roman" w:hAnsi="Times New Roman" w:cs="Times New Roman"/>
          <w:sz w:val="24"/>
        </w:rPr>
        <w:t>JEDA</w:t>
      </w:r>
      <w:r w:rsidRPr="003C3583">
        <w:rPr>
          <w:rFonts w:ascii="Times New Roman" w:hAnsi="Times New Roman" w:cs="Times New Roman"/>
          <w:spacing w:val="-5"/>
          <w:sz w:val="24"/>
        </w:rPr>
        <w:t xml:space="preserve"> </w:t>
      </w:r>
      <w:r w:rsidRPr="003C3583">
        <w:rPr>
          <w:rFonts w:ascii="Times New Roman" w:hAnsi="Times New Roman" w:cs="Times New Roman"/>
          <w:sz w:val="24"/>
        </w:rPr>
        <w:t>OIF</w:t>
      </w:r>
      <w:r w:rsidR="004804BF" w:rsidRPr="003C3583">
        <w:rPr>
          <w:rFonts w:ascii="Times New Roman" w:hAnsi="Times New Roman" w:cs="Times New Roman"/>
          <w:sz w:val="24"/>
        </w:rPr>
        <w:t xml:space="preserve"> (2016-2021)</w:t>
      </w:r>
    </w:p>
    <w:p w14:paraId="3A3A8F70" w14:textId="1121ACC5" w:rsidR="000D57C3" w:rsidRPr="003C3583" w:rsidRDefault="00865F24" w:rsidP="003C3583">
      <w:pPr>
        <w:pStyle w:val="Paragraphedeliste"/>
        <w:numPr>
          <w:ilvl w:val="0"/>
          <w:numId w:val="3"/>
        </w:numPr>
        <w:tabs>
          <w:tab w:val="left" w:pos="822"/>
        </w:tabs>
        <w:ind w:left="567"/>
        <w:rPr>
          <w:rFonts w:ascii="Times New Roman" w:hAnsi="Times New Roman" w:cs="Times New Roman"/>
          <w:sz w:val="24"/>
        </w:rPr>
      </w:pPr>
      <w:r w:rsidRPr="003C3583">
        <w:rPr>
          <w:rFonts w:ascii="Times New Roman" w:hAnsi="Times New Roman" w:cs="Times New Roman"/>
          <w:sz w:val="24"/>
        </w:rPr>
        <w:t>Prononciation</w:t>
      </w:r>
      <w:r w:rsidRPr="003C3583">
        <w:rPr>
          <w:rFonts w:ascii="Times New Roman" w:hAnsi="Times New Roman" w:cs="Times New Roman"/>
          <w:spacing w:val="-5"/>
          <w:sz w:val="24"/>
        </w:rPr>
        <w:t xml:space="preserve"> </w:t>
      </w:r>
      <w:r w:rsidRPr="003C3583">
        <w:rPr>
          <w:rFonts w:ascii="Times New Roman" w:hAnsi="Times New Roman" w:cs="Times New Roman"/>
          <w:sz w:val="24"/>
        </w:rPr>
        <w:t>et</w:t>
      </w:r>
      <w:r w:rsidRPr="003C3583">
        <w:rPr>
          <w:rFonts w:ascii="Times New Roman" w:hAnsi="Times New Roman" w:cs="Times New Roman"/>
          <w:spacing w:val="-7"/>
          <w:sz w:val="24"/>
        </w:rPr>
        <w:t xml:space="preserve"> </w:t>
      </w:r>
      <w:r w:rsidRPr="003C3583">
        <w:rPr>
          <w:rFonts w:ascii="Times New Roman" w:hAnsi="Times New Roman" w:cs="Times New Roman"/>
          <w:sz w:val="24"/>
        </w:rPr>
        <w:t>phonétique</w:t>
      </w:r>
      <w:r w:rsidRPr="003C3583">
        <w:rPr>
          <w:rFonts w:ascii="Times New Roman" w:hAnsi="Times New Roman" w:cs="Times New Roman"/>
          <w:spacing w:val="-5"/>
          <w:sz w:val="24"/>
        </w:rPr>
        <w:t xml:space="preserve"> </w:t>
      </w:r>
      <w:r w:rsidRPr="003C3583">
        <w:rPr>
          <w:rFonts w:ascii="Times New Roman" w:hAnsi="Times New Roman" w:cs="Times New Roman"/>
          <w:sz w:val="24"/>
        </w:rPr>
        <w:t>professeurs</w:t>
      </w:r>
      <w:r w:rsidRPr="003C3583">
        <w:rPr>
          <w:rFonts w:ascii="Times New Roman" w:hAnsi="Times New Roman" w:cs="Times New Roman"/>
          <w:spacing w:val="-6"/>
          <w:sz w:val="24"/>
        </w:rPr>
        <w:t xml:space="preserve"> </w:t>
      </w:r>
      <w:r w:rsidRPr="003C3583">
        <w:rPr>
          <w:rFonts w:ascii="Times New Roman" w:hAnsi="Times New Roman" w:cs="Times New Roman"/>
          <w:sz w:val="24"/>
        </w:rPr>
        <w:t>Egyptiens</w:t>
      </w:r>
      <w:r w:rsidR="004804BF" w:rsidRPr="003C3583">
        <w:rPr>
          <w:rFonts w:ascii="Times New Roman" w:hAnsi="Times New Roman" w:cs="Times New Roman"/>
          <w:sz w:val="24"/>
        </w:rPr>
        <w:t xml:space="preserve"> (22 groupes, 2000-2011)</w:t>
      </w:r>
    </w:p>
    <w:p w14:paraId="739D8A5C" w14:textId="77777777" w:rsidR="000D57C3" w:rsidRPr="003C3583" w:rsidRDefault="000D57C3" w:rsidP="003C3583">
      <w:pPr>
        <w:pStyle w:val="Corpsdetexte"/>
        <w:ind w:left="567"/>
        <w:rPr>
          <w:rFonts w:ascii="Times New Roman" w:hAnsi="Times New Roman" w:cs="Times New Roman"/>
          <w:sz w:val="39"/>
        </w:rPr>
      </w:pPr>
    </w:p>
    <w:p w14:paraId="7DD1E0FB" w14:textId="77777777" w:rsidR="000D57C3" w:rsidRPr="003C3583" w:rsidRDefault="00865F24" w:rsidP="003C3583">
      <w:pPr>
        <w:pStyle w:val="Titre1"/>
        <w:ind w:left="567"/>
        <w:rPr>
          <w:rFonts w:ascii="Times New Roman" w:hAnsi="Times New Roman" w:cs="Times New Roman"/>
        </w:rPr>
      </w:pPr>
      <w:r w:rsidRPr="003C3583">
        <w:rPr>
          <w:rFonts w:ascii="Times New Roman" w:hAnsi="Times New Roman" w:cs="Times New Roman"/>
          <w:color w:val="355E90"/>
        </w:rPr>
        <w:t>Encadrement</w:t>
      </w:r>
    </w:p>
    <w:p w14:paraId="77B0FD3C" w14:textId="72CB16BA" w:rsidR="000D57C3" w:rsidRPr="003C3583" w:rsidRDefault="004804BF" w:rsidP="003C3583">
      <w:pPr>
        <w:pStyle w:val="Titre3"/>
        <w:spacing w:before="199"/>
        <w:ind w:left="567"/>
        <w:rPr>
          <w:rFonts w:ascii="Times New Roman" w:hAnsi="Times New Roman" w:cs="Times New Roman"/>
          <w:color w:val="4E80BC"/>
        </w:rPr>
      </w:pPr>
      <w:proofErr w:type="spellStart"/>
      <w:r w:rsidRPr="003C3583">
        <w:rPr>
          <w:rFonts w:ascii="Times New Roman" w:hAnsi="Times New Roman" w:cs="Times New Roman"/>
          <w:color w:val="4E80BC"/>
        </w:rPr>
        <w:t>Co-direction</w:t>
      </w:r>
      <w:proofErr w:type="spellEnd"/>
      <w:r w:rsidRPr="003C3583">
        <w:rPr>
          <w:rFonts w:ascii="Times New Roman" w:hAnsi="Times New Roman" w:cs="Times New Roman"/>
          <w:color w:val="4E80BC"/>
        </w:rPr>
        <w:t xml:space="preserve"> d</w:t>
      </w:r>
      <w:r w:rsidR="00865F24" w:rsidRPr="003C3583">
        <w:rPr>
          <w:rFonts w:ascii="Times New Roman" w:hAnsi="Times New Roman" w:cs="Times New Roman"/>
          <w:color w:val="4E80BC"/>
        </w:rPr>
        <w:t>octorat</w:t>
      </w:r>
      <w:r w:rsidR="00304D97">
        <w:rPr>
          <w:rFonts w:ascii="Times New Roman" w:hAnsi="Times New Roman" w:cs="Times New Roman"/>
          <w:color w:val="4E80BC"/>
        </w:rPr>
        <w:t xml:space="preserve"> (2)</w:t>
      </w:r>
    </w:p>
    <w:p w14:paraId="249366C1" w14:textId="66C70B5A" w:rsidR="00FD18C2" w:rsidRPr="003C3583" w:rsidRDefault="00FD18C2" w:rsidP="003C3583">
      <w:pPr>
        <w:widowControl/>
        <w:autoSpaceDE/>
        <w:autoSpaceDN/>
        <w:spacing w:before="100" w:beforeAutospacing="1"/>
        <w:ind w:left="567"/>
        <w:contextualSpacing/>
        <w:jc w:val="both"/>
        <w:rPr>
          <w:rFonts w:ascii="Times New Roman" w:hAnsi="Times New Roman" w:cs="Times New Roman"/>
        </w:rPr>
      </w:pPr>
      <w:proofErr w:type="spellStart"/>
      <w:r w:rsidRPr="003C3583">
        <w:rPr>
          <w:rFonts w:ascii="Times New Roman" w:hAnsi="Times New Roman" w:cs="Times New Roman"/>
        </w:rPr>
        <w:t>Francelino</w:t>
      </w:r>
      <w:proofErr w:type="spellEnd"/>
      <w:r w:rsidRPr="003C3583">
        <w:rPr>
          <w:rFonts w:ascii="Times New Roman" w:hAnsi="Times New Roman" w:cs="Times New Roman"/>
        </w:rPr>
        <w:t xml:space="preserve"> SUMBURANE, </w:t>
      </w:r>
      <w:r w:rsidRPr="003C3583">
        <w:rPr>
          <w:rFonts w:ascii="Times New Roman" w:hAnsi="Times New Roman" w:cs="Times New Roman"/>
          <w:i/>
          <w:iCs/>
        </w:rPr>
        <w:t xml:space="preserve">Diversités et altérité en FLE : quel apport des littératures ? </w:t>
      </w:r>
      <w:proofErr w:type="spellStart"/>
      <w:r w:rsidRPr="003C3583">
        <w:rPr>
          <w:rFonts w:ascii="Times New Roman" w:hAnsi="Times New Roman" w:cs="Times New Roman"/>
          <w:i/>
          <w:iCs/>
        </w:rPr>
        <w:t>c</w:t>
      </w:r>
      <w:r w:rsidRPr="003C3583">
        <w:rPr>
          <w:rFonts w:ascii="Times New Roman" w:hAnsi="Times New Roman" w:cs="Times New Roman"/>
        </w:rPr>
        <w:t>o-direction</w:t>
      </w:r>
      <w:proofErr w:type="spellEnd"/>
      <w:r w:rsidRPr="003C3583">
        <w:rPr>
          <w:rFonts w:ascii="Times New Roman" w:hAnsi="Times New Roman" w:cs="Times New Roman"/>
        </w:rPr>
        <w:t xml:space="preserve"> avec Fabienne Leconte, thèse soutenue en novembre 2022.</w:t>
      </w:r>
    </w:p>
    <w:p w14:paraId="7B11148F" w14:textId="77777777" w:rsidR="00CE41F5" w:rsidRPr="003C3583" w:rsidRDefault="00CE41F5" w:rsidP="003C3583">
      <w:pPr>
        <w:ind w:left="567"/>
        <w:rPr>
          <w:rFonts w:ascii="Times New Roman" w:hAnsi="Times New Roman" w:cs="Times New Roman"/>
          <w:sz w:val="24"/>
        </w:rPr>
      </w:pPr>
    </w:p>
    <w:p w14:paraId="5BEFD0F8" w14:textId="53839C54" w:rsidR="000D57C3" w:rsidRPr="003C3583" w:rsidRDefault="00865F24" w:rsidP="003C3583">
      <w:pPr>
        <w:ind w:left="567"/>
        <w:rPr>
          <w:rFonts w:ascii="Times New Roman" w:hAnsi="Times New Roman" w:cs="Times New Roman"/>
          <w:sz w:val="24"/>
        </w:rPr>
      </w:pPr>
      <w:proofErr w:type="spellStart"/>
      <w:r w:rsidRPr="003C3583">
        <w:rPr>
          <w:rFonts w:ascii="Times New Roman" w:hAnsi="Times New Roman" w:cs="Times New Roman"/>
          <w:sz w:val="24"/>
        </w:rPr>
        <w:t>Namashunju</w:t>
      </w:r>
      <w:proofErr w:type="spellEnd"/>
      <w:r w:rsidRPr="003C3583">
        <w:rPr>
          <w:rFonts w:ascii="Times New Roman" w:hAnsi="Times New Roman" w:cs="Times New Roman"/>
          <w:spacing w:val="6"/>
          <w:sz w:val="24"/>
        </w:rPr>
        <w:t xml:space="preserve"> </w:t>
      </w:r>
      <w:r w:rsidRPr="003C3583">
        <w:rPr>
          <w:rFonts w:ascii="Times New Roman" w:hAnsi="Times New Roman" w:cs="Times New Roman"/>
          <w:sz w:val="24"/>
        </w:rPr>
        <w:t>Samuel</w:t>
      </w:r>
      <w:r w:rsidRPr="003C3583">
        <w:rPr>
          <w:rFonts w:ascii="Times New Roman" w:hAnsi="Times New Roman" w:cs="Times New Roman"/>
          <w:spacing w:val="3"/>
          <w:sz w:val="24"/>
        </w:rPr>
        <w:t xml:space="preserve"> </w:t>
      </w:r>
      <w:proofErr w:type="spellStart"/>
      <w:r w:rsidRPr="003C3583">
        <w:rPr>
          <w:rFonts w:ascii="Times New Roman" w:hAnsi="Times New Roman" w:cs="Times New Roman"/>
          <w:sz w:val="24"/>
        </w:rPr>
        <w:t>Matabishi</w:t>
      </w:r>
      <w:proofErr w:type="spellEnd"/>
      <w:r w:rsidRPr="003C3583">
        <w:rPr>
          <w:rFonts w:ascii="Times New Roman" w:hAnsi="Times New Roman" w:cs="Times New Roman"/>
          <w:sz w:val="24"/>
        </w:rPr>
        <w:t>,</w:t>
      </w:r>
      <w:r w:rsidRPr="003C3583">
        <w:rPr>
          <w:rFonts w:ascii="Times New Roman" w:hAnsi="Times New Roman" w:cs="Times New Roman"/>
          <w:spacing w:val="8"/>
          <w:sz w:val="24"/>
        </w:rPr>
        <w:t xml:space="preserve"> </w:t>
      </w:r>
      <w:r w:rsidRPr="003C3583">
        <w:rPr>
          <w:rFonts w:ascii="Times New Roman" w:hAnsi="Times New Roman" w:cs="Times New Roman"/>
          <w:i/>
          <w:sz w:val="24"/>
        </w:rPr>
        <w:t>Problématique</w:t>
      </w:r>
      <w:r w:rsidRPr="003C3583">
        <w:rPr>
          <w:rFonts w:ascii="Times New Roman" w:hAnsi="Times New Roman" w:cs="Times New Roman"/>
          <w:i/>
          <w:spacing w:val="4"/>
          <w:sz w:val="24"/>
        </w:rPr>
        <w:t xml:space="preserve"> </w:t>
      </w:r>
      <w:r w:rsidRPr="003C3583">
        <w:rPr>
          <w:rFonts w:ascii="Times New Roman" w:hAnsi="Times New Roman" w:cs="Times New Roman"/>
          <w:i/>
          <w:sz w:val="24"/>
        </w:rPr>
        <w:t>des</w:t>
      </w:r>
      <w:r w:rsidRPr="003C3583">
        <w:rPr>
          <w:rFonts w:ascii="Times New Roman" w:hAnsi="Times New Roman" w:cs="Times New Roman"/>
          <w:i/>
          <w:spacing w:val="3"/>
          <w:sz w:val="24"/>
        </w:rPr>
        <w:t xml:space="preserve"> </w:t>
      </w:r>
      <w:r w:rsidRPr="003C3583">
        <w:rPr>
          <w:rFonts w:ascii="Times New Roman" w:hAnsi="Times New Roman" w:cs="Times New Roman"/>
          <w:i/>
          <w:sz w:val="24"/>
        </w:rPr>
        <w:t>langues</w:t>
      </w:r>
      <w:r w:rsidRPr="003C3583">
        <w:rPr>
          <w:rFonts w:ascii="Times New Roman" w:hAnsi="Times New Roman" w:cs="Times New Roman"/>
          <w:i/>
          <w:spacing w:val="3"/>
          <w:sz w:val="24"/>
        </w:rPr>
        <w:t xml:space="preserve"> </w:t>
      </w:r>
      <w:r w:rsidRPr="003C3583">
        <w:rPr>
          <w:rFonts w:ascii="Times New Roman" w:hAnsi="Times New Roman" w:cs="Times New Roman"/>
          <w:i/>
          <w:sz w:val="24"/>
        </w:rPr>
        <w:t>et</w:t>
      </w:r>
      <w:r w:rsidRPr="003C3583">
        <w:rPr>
          <w:rFonts w:ascii="Times New Roman" w:hAnsi="Times New Roman" w:cs="Times New Roman"/>
          <w:i/>
          <w:spacing w:val="2"/>
          <w:sz w:val="24"/>
        </w:rPr>
        <w:t xml:space="preserve"> </w:t>
      </w:r>
      <w:r w:rsidRPr="003C3583">
        <w:rPr>
          <w:rFonts w:ascii="Times New Roman" w:hAnsi="Times New Roman" w:cs="Times New Roman"/>
          <w:i/>
          <w:sz w:val="24"/>
        </w:rPr>
        <w:t>développement</w:t>
      </w:r>
      <w:r w:rsidRPr="003C3583">
        <w:rPr>
          <w:rFonts w:ascii="Times New Roman" w:hAnsi="Times New Roman" w:cs="Times New Roman"/>
          <w:i/>
          <w:spacing w:val="2"/>
          <w:sz w:val="24"/>
        </w:rPr>
        <w:t xml:space="preserve"> </w:t>
      </w:r>
      <w:r w:rsidRPr="003C3583">
        <w:rPr>
          <w:rFonts w:ascii="Times New Roman" w:hAnsi="Times New Roman" w:cs="Times New Roman"/>
          <w:i/>
          <w:sz w:val="24"/>
        </w:rPr>
        <w:t>durable</w:t>
      </w:r>
      <w:r w:rsidRPr="003C3583">
        <w:rPr>
          <w:rFonts w:ascii="Times New Roman" w:hAnsi="Times New Roman" w:cs="Times New Roman"/>
          <w:i/>
          <w:spacing w:val="2"/>
          <w:sz w:val="24"/>
        </w:rPr>
        <w:t xml:space="preserve"> </w:t>
      </w:r>
      <w:r w:rsidRPr="003C3583">
        <w:rPr>
          <w:rFonts w:ascii="Times New Roman" w:hAnsi="Times New Roman" w:cs="Times New Roman"/>
          <w:i/>
          <w:sz w:val="24"/>
        </w:rPr>
        <w:t>en</w:t>
      </w:r>
      <w:r w:rsidRPr="003C3583">
        <w:rPr>
          <w:rFonts w:ascii="Times New Roman" w:hAnsi="Times New Roman" w:cs="Times New Roman"/>
          <w:i/>
          <w:spacing w:val="3"/>
          <w:sz w:val="24"/>
        </w:rPr>
        <w:t xml:space="preserve"> </w:t>
      </w:r>
      <w:r w:rsidRPr="003C3583">
        <w:rPr>
          <w:rFonts w:ascii="Times New Roman" w:hAnsi="Times New Roman" w:cs="Times New Roman"/>
          <w:i/>
          <w:sz w:val="24"/>
        </w:rPr>
        <w:t>République</w:t>
      </w:r>
      <w:r w:rsidRPr="003C3583">
        <w:rPr>
          <w:rFonts w:ascii="Times New Roman" w:hAnsi="Times New Roman" w:cs="Times New Roman"/>
          <w:i/>
          <w:spacing w:val="-52"/>
          <w:sz w:val="24"/>
        </w:rPr>
        <w:t xml:space="preserve"> </w:t>
      </w:r>
      <w:r w:rsidRPr="003C3583">
        <w:rPr>
          <w:rFonts w:ascii="Times New Roman" w:hAnsi="Times New Roman" w:cs="Times New Roman"/>
          <w:i/>
          <w:sz w:val="24"/>
        </w:rPr>
        <w:t>démocratique</w:t>
      </w:r>
      <w:r w:rsidRPr="003C3583">
        <w:rPr>
          <w:rFonts w:ascii="Times New Roman" w:hAnsi="Times New Roman" w:cs="Times New Roman"/>
          <w:i/>
          <w:spacing w:val="-2"/>
          <w:sz w:val="24"/>
        </w:rPr>
        <w:t xml:space="preserve"> </w:t>
      </w:r>
      <w:r w:rsidRPr="003C3583">
        <w:rPr>
          <w:rFonts w:ascii="Times New Roman" w:hAnsi="Times New Roman" w:cs="Times New Roman"/>
          <w:i/>
          <w:sz w:val="24"/>
        </w:rPr>
        <w:t>du</w:t>
      </w:r>
      <w:r w:rsidRPr="003C3583">
        <w:rPr>
          <w:rFonts w:ascii="Times New Roman" w:hAnsi="Times New Roman" w:cs="Times New Roman"/>
          <w:i/>
          <w:spacing w:val="-1"/>
          <w:sz w:val="24"/>
        </w:rPr>
        <w:t xml:space="preserve"> </w:t>
      </w:r>
      <w:r w:rsidRPr="003C3583">
        <w:rPr>
          <w:rFonts w:ascii="Times New Roman" w:hAnsi="Times New Roman" w:cs="Times New Roman"/>
          <w:i/>
          <w:sz w:val="24"/>
        </w:rPr>
        <w:t>Congo,</w:t>
      </w:r>
      <w:r w:rsidRPr="003C3583">
        <w:rPr>
          <w:rFonts w:ascii="Times New Roman" w:hAnsi="Times New Roman" w:cs="Times New Roman"/>
          <w:i/>
          <w:spacing w:val="1"/>
          <w:sz w:val="24"/>
        </w:rPr>
        <w:t xml:space="preserve"> </w:t>
      </w:r>
      <w:r w:rsidRPr="003C3583">
        <w:rPr>
          <w:rFonts w:ascii="Times New Roman" w:hAnsi="Times New Roman" w:cs="Times New Roman"/>
          <w:sz w:val="24"/>
        </w:rPr>
        <w:t>dirigée par</w:t>
      </w:r>
      <w:r w:rsidRPr="003C3583">
        <w:rPr>
          <w:rFonts w:ascii="Times New Roman" w:hAnsi="Times New Roman" w:cs="Times New Roman"/>
          <w:spacing w:val="-2"/>
          <w:sz w:val="24"/>
        </w:rPr>
        <w:t xml:space="preserve"> </w:t>
      </w:r>
      <w:r w:rsidRPr="003C3583">
        <w:rPr>
          <w:rFonts w:ascii="Times New Roman" w:hAnsi="Times New Roman" w:cs="Times New Roman"/>
          <w:sz w:val="24"/>
        </w:rPr>
        <w:t xml:space="preserve">F. </w:t>
      </w:r>
      <w:proofErr w:type="spellStart"/>
      <w:r w:rsidRPr="003C3583">
        <w:rPr>
          <w:rFonts w:ascii="Times New Roman" w:hAnsi="Times New Roman" w:cs="Times New Roman"/>
          <w:sz w:val="24"/>
        </w:rPr>
        <w:t>Laroussi</w:t>
      </w:r>
      <w:proofErr w:type="spellEnd"/>
      <w:r w:rsidRPr="003C3583">
        <w:rPr>
          <w:rFonts w:ascii="Times New Roman" w:hAnsi="Times New Roman" w:cs="Times New Roman"/>
          <w:sz w:val="24"/>
        </w:rPr>
        <w:t>.</w:t>
      </w:r>
      <w:r w:rsidRPr="003C3583">
        <w:rPr>
          <w:rFonts w:ascii="Times New Roman" w:hAnsi="Times New Roman" w:cs="Times New Roman"/>
          <w:spacing w:val="-1"/>
          <w:sz w:val="24"/>
        </w:rPr>
        <w:t xml:space="preserve"> </w:t>
      </w:r>
      <w:r w:rsidRPr="003C3583">
        <w:rPr>
          <w:rFonts w:ascii="Times New Roman" w:hAnsi="Times New Roman" w:cs="Times New Roman"/>
          <w:sz w:val="24"/>
        </w:rPr>
        <w:t>(soutenance</w:t>
      </w:r>
      <w:r w:rsidRPr="003C3583">
        <w:rPr>
          <w:rFonts w:ascii="Times New Roman" w:hAnsi="Times New Roman" w:cs="Times New Roman"/>
          <w:spacing w:val="1"/>
          <w:sz w:val="24"/>
        </w:rPr>
        <w:t xml:space="preserve"> </w:t>
      </w:r>
      <w:r w:rsidRPr="003C3583">
        <w:rPr>
          <w:rFonts w:ascii="Times New Roman" w:hAnsi="Times New Roman" w:cs="Times New Roman"/>
          <w:sz w:val="24"/>
        </w:rPr>
        <w:t>en 2016)</w:t>
      </w:r>
    </w:p>
    <w:p w14:paraId="12E244DF" w14:textId="7769AD8F" w:rsidR="00FD18C2" w:rsidRPr="003C3583" w:rsidRDefault="00000000" w:rsidP="003C3583">
      <w:pPr>
        <w:ind w:left="567"/>
        <w:rPr>
          <w:rFonts w:ascii="Times New Roman" w:hAnsi="Times New Roman" w:cs="Times New Roman"/>
          <w:sz w:val="24"/>
        </w:rPr>
      </w:pPr>
      <w:hyperlink r:id="rId11" w:history="1">
        <w:r w:rsidR="00FD18C2" w:rsidRPr="003C3583">
          <w:rPr>
            <w:rStyle w:val="Lienhypertexte"/>
            <w:rFonts w:ascii="Times New Roman" w:hAnsi="Times New Roman" w:cs="Times New Roman"/>
            <w:sz w:val="24"/>
          </w:rPr>
          <w:t>https://theses.fr/2016ROUEL019</w:t>
        </w:r>
      </w:hyperlink>
    </w:p>
    <w:p w14:paraId="48DA1625" w14:textId="77777777" w:rsidR="00FD18C2" w:rsidRPr="003C3583" w:rsidRDefault="00FD18C2" w:rsidP="003C3583">
      <w:pPr>
        <w:ind w:left="567"/>
        <w:rPr>
          <w:rFonts w:ascii="Times New Roman" w:hAnsi="Times New Roman" w:cs="Times New Roman"/>
          <w:sz w:val="24"/>
        </w:rPr>
      </w:pPr>
    </w:p>
    <w:p w14:paraId="1A30A2C5" w14:textId="12E99668" w:rsidR="000D57C3" w:rsidRDefault="00865F24" w:rsidP="003C3583">
      <w:pPr>
        <w:pStyle w:val="Titre3"/>
        <w:spacing w:before="201"/>
        <w:ind w:left="567"/>
        <w:rPr>
          <w:rFonts w:ascii="Times New Roman" w:hAnsi="Times New Roman" w:cs="Times New Roman"/>
          <w:b w:val="0"/>
          <w:bCs w:val="0"/>
        </w:rPr>
      </w:pPr>
      <w:r w:rsidRPr="003C3583">
        <w:rPr>
          <w:rFonts w:ascii="Times New Roman" w:hAnsi="Times New Roman" w:cs="Times New Roman"/>
          <w:color w:val="4E80BC"/>
        </w:rPr>
        <w:t>Direction</w:t>
      </w:r>
      <w:r w:rsidRPr="003C3583">
        <w:rPr>
          <w:rFonts w:ascii="Times New Roman" w:hAnsi="Times New Roman" w:cs="Times New Roman"/>
          <w:color w:val="4E80BC"/>
          <w:spacing w:val="-2"/>
        </w:rPr>
        <w:t xml:space="preserve"> </w:t>
      </w:r>
      <w:r w:rsidRPr="003C3583">
        <w:rPr>
          <w:rFonts w:ascii="Times New Roman" w:hAnsi="Times New Roman" w:cs="Times New Roman"/>
          <w:color w:val="4E80BC"/>
        </w:rPr>
        <w:t>de</w:t>
      </w:r>
      <w:r w:rsidRPr="003C3583">
        <w:rPr>
          <w:rFonts w:ascii="Times New Roman" w:hAnsi="Times New Roman" w:cs="Times New Roman"/>
          <w:color w:val="4E80BC"/>
          <w:spacing w:val="-3"/>
        </w:rPr>
        <w:t xml:space="preserve"> </w:t>
      </w:r>
      <w:r w:rsidRPr="003C3583">
        <w:rPr>
          <w:rFonts w:ascii="Times New Roman" w:hAnsi="Times New Roman" w:cs="Times New Roman"/>
          <w:color w:val="4E80BC"/>
        </w:rPr>
        <w:t>Masters</w:t>
      </w:r>
      <w:r w:rsidRPr="003C3583">
        <w:rPr>
          <w:rFonts w:ascii="Times New Roman" w:hAnsi="Times New Roman" w:cs="Times New Roman"/>
          <w:color w:val="4E80BC"/>
          <w:spacing w:val="-2"/>
        </w:rPr>
        <w:t xml:space="preserve"> </w:t>
      </w:r>
      <w:r w:rsidRPr="003C3583">
        <w:rPr>
          <w:rFonts w:ascii="Times New Roman" w:hAnsi="Times New Roman" w:cs="Times New Roman"/>
          <w:color w:val="4E80BC"/>
        </w:rPr>
        <w:t>2</w:t>
      </w:r>
      <w:r w:rsidRPr="003C3583">
        <w:rPr>
          <w:rFonts w:ascii="Times New Roman" w:hAnsi="Times New Roman" w:cs="Times New Roman"/>
          <w:color w:val="4E80BC"/>
          <w:spacing w:val="-4"/>
        </w:rPr>
        <w:t xml:space="preserve"> </w:t>
      </w:r>
      <w:r w:rsidR="00CE41F5" w:rsidRPr="003C3583">
        <w:rPr>
          <w:rFonts w:ascii="Times New Roman" w:hAnsi="Times New Roman" w:cs="Times New Roman"/>
          <w:color w:val="4E80BC"/>
          <w:spacing w:val="-4"/>
        </w:rPr>
        <w:t xml:space="preserve">Français Langue Etrangère et </w:t>
      </w:r>
      <w:r w:rsidRPr="003C3583">
        <w:rPr>
          <w:rFonts w:ascii="Times New Roman" w:hAnsi="Times New Roman" w:cs="Times New Roman"/>
          <w:color w:val="4E80BC"/>
        </w:rPr>
        <w:t>Diffusion</w:t>
      </w:r>
      <w:r w:rsidRPr="003C3583">
        <w:rPr>
          <w:rFonts w:ascii="Times New Roman" w:hAnsi="Times New Roman" w:cs="Times New Roman"/>
          <w:color w:val="4E80BC"/>
          <w:spacing w:val="-2"/>
        </w:rPr>
        <w:t xml:space="preserve"> </w:t>
      </w:r>
      <w:r w:rsidRPr="003C3583">
        <w:rPr>
          <w:rFonts w:ascii="Times New Roman" w:hAnsi="Times New Roman" w:cs="Times New Roman"/>
          <w:color w:val="4E80BC"/>
        </w:rPr>
        <w:t>du</w:t>
      </w:r>
      <w:r w:rsidRPr="003C3583">
        <w:rPr>
          <w:rFonts w:ascii="Times New Roman" w:hAnsi="Times New Roman" w:cs="Times New Roman"/>
          <w:color w:val="4E80BC"/>
          <w:spacing w:val="-3"/>
        </w:rPr>
        <w:t xml:space="preserve"> </w:t>
      </w:r>
      <w:r w:rsidRPr="003C3583">
        <w:rPr>
          <w:rFonts w:ascii="Times New Roman" w:hAnsi="Times New Roman" w:cs="Times New Roman"/>
          <w:color w:val="4E80BC"/>
        </w:rPr>
        <w:t>français</w:t>
      </w:r>
      <w:r w:rsidRPr="003C3583">
        <w:rPr>
          <w:rFonts w:ascii="Times New Roman" w:hAnsi="Times New Roman" w:cs="Times New Roman"/>
          <w:color w:val="4E80BC"/>
          <w:spacing w:val="-1"/>
        </w:rPr>
        <w:t xml:space="preserve"> </w:t>
      </w:r>
      <w:r w:rsidRPr="003C3583">
        <w:rPr>
          <w:rFonts w:ascii="Times New Roman" w:hAnsi="Times New Roman" w:cs="Times New Roman"/>
          <w:color w:val="4E80BC"/>
        </w:rPr>
        <w:t>201</w:t>
      </w:r>
      <w:r w:rsidR="00021B4D" w:rsidRPr="003C3583">
        <w:rPr>
          <w:rFonts w:ascii="Times New Roman" w:hAnsi="Times New Roman" w:cs="Times New Roman"/>
          <w:color w:val="4E80BC"/>
        </w:rPr>
        <w:t>5-2</w:t>
      </w:r>
      <w:r w:rsidR="00CE41F5" w:rsidRPr="003C3583">
        <w:rPr>
          <w:rFonts w:ascii="Times New Roman" w:hAnsi="Times New Roman" w:cs="Times New Roman"/>
          <w:color w:val="4E80BC"/>
        </w:rPr>
        <w:t>4</w:t>
      </w:r>
      <w:r w:rsidRPr="003C3583">
        <w:rPr>
          <w:rFonts w:ascii="Times New Roman" w:hAnsi="Times New Roman" w:cs="Times New Roman"/>
          <w:color w:val="4E80BC"/>
          <w:spacing w:val="5"/>
        </w:rPr>
        <w:t xml:space="preserve"> </w:t>
      </w:r>
      <w:r w:rsidRPr="003C3583">
        <w:rPr>
          <w:rFonts w:ascii="Times New Roman" w:hAnsi="Times New Roman" w:cs="Times New Roman"/>
          <w:color w:val="4E80BC"/>
        </w:rPr>
        <w:t>:</w:t>
      </w:r>
      <w:r w:rsidRPr="003C3583">
        <w:rPr>
          <w:rFonts w:ascii="Times New Roman" w:hAnsi="Times New Roman" w:cs="Times New Roman"/>
          <w:color w:val="4E80BC"/>
          <w:spacing w:val="-3"/>
        </w:rPr>
        <w:t xml:space="preserve"> </w:t>
      </w:r>
      <w:r w:rsidR="00304D97">
        <w:rPr>
          <w:rFonts w:ascii="Times New Roman" w:hAnsi="Times New Roman" w:cs="Times New Roman"/>
          <w:color w:val="4E80BC"/>
          <w:spacing w:val="-3"/>
        </w:rPr>
        <w:t>48</w:t>
      </w:r>
      <w:r w:rsidRPr="003C3583">
        <w:rPr>
          <w:rFonts w:ascii="Times New Roman" w:hAnsi="Times New Roman" w:cs="Times New Roman"/>
          <w:color w:val="4E80BC"/>
          <w:spacing w:val="-4"/>
        </w:rPr>
        <w:t xml:space="preserve"> </w:t>
      </w:r>
      <w:r w:rsidRPr="003C3583">
        <w:rPr>
          <w:rFonts w:ascii="Times New Roman" w:hAnsi="Times New Roman" w:cs="Times New Roman"/>
          <w:color w:val="4E80BC"/>
        </w:rPr>
        <w:t>mémoires</w:t>
      </w:r>
      <w:r w:rsidRPr="003C3583">
        <w:rPr>
          <w:rFonts w:ascii="Times New Roman" w:hAnsi="Times New Roman" w:cs="Times New Roman"/>
          <w:color w:val="4E80BC"/>
          <w:spacing w:val="-4"/>
        </w:rPr>
        <w:t xml:space="preserve"> </w:t>
      </w:r>
      <w:r w:rsidRPr="003C3583">
        <w:rPr>
          <w:rFonts w:ascii="Times New Roman" w:hAnsi="Times New Roman" w:cs="Times New Roman"/>
          <w:color w:val="4E80BC"/>
        </w:rPr>
        <w:t>soutenus</w:t>
      </w:r>
      <w:r w:rsidR="00387C8B">
        <w:rPr>
          <w:rFonts w:ascii="Times New Roman" w:hAnsi="Times New Roman" w:cs="Times New Roman"/>
          <w:color w:val="4E80BC"/>
        </w:rPr>
        <w:t xml:space="preserve"> </w:t>
      </w:r>
      <w:r w:rsidR="00387C8B" w:rsidRPr="00387C8B">
        <w:rPr>
          <w:rFonts w:ascii="Times New Roman" w:hAnsi="Times New Roman" w:cs="Times New Roman"/>
          <w:b w:val="0"/>
          <w:bCs w:val="0"/>
        </w:rPr>
        <w:t>(liste en annexe 1)</w:t>
      </w:r>
      <w:r w:rsidR="00304D97">
        <w:rPr>
          <w:rFonts w:ascii="Times New Roman" w:hAnsi="Times New Roman" w:cs="Times New Roman"/>
          <w:b w:val="0"/>
          <w:bCs w:val="0"/>
        </w:rPr>
        <w:t>.</w:t>
      </w:r>
    </w:p>
    <w:p w14:paraId="263BCEAD" w14:textId="28D92694" w:rsidR="00AD07CC" w:rsidRPr="00AD07CC" w:rsidRDefault="00AD07CC" w:rsidP="003C3583">
      <w:pPr>
        <w:pStyle w:val="Titre3"/>
        <w:spacing w:before="201"/>
        <w:ind w:left="567"/>
        <w:rPr>
          <w:rFonts w:ascii="Times New Roman" w:hAnsi="Times New Roman" w:cs="Times New Roman"/>
          <w:b w:val="0"/>
          <w:bCs w:val="0"/>
        </w:rPr>
      </w:pPr>
      <w:r w:rsidRPr="00AD07CC">
        <w:rPr>
          <w:rFonts w:ascii="Times New Roman" w:hAnsi="Times New Roman" w:cs="Times New Roman"/>
          <w:b w:val="0"/>
          <w:bCs w:val="0"/>
        </w:rPr>
        <w:t>11</w:t>
      </w:r>
      <w:r w:rsidR="00DC4B7B">
        <w:rPr>
          <w:rFonts w:ascii="Times New Roman" w:hAnsi="Times New Roman" w:cs="Times New Roman"/>
          <w:b w:val="0"/>
          <w:bCs w:val="0"/>
        </w:rPr>
        <w:t>0</w:t>
      </w:r>
      <w:r w:rsidRPr="00AD07CC">
        <w:rPr>
          <w:rFonts w:ascii="Times New Roman" w:hAnsi="Times New Roman" w:cs="Times New Roman"/>
          <w:b w:val="0"/>
          <w:bCs w:val="0"/>
        </w:rPr>
        <w:t xml:space="preserve"> mémoires soutenus depuis 1998.</w:t>
      </w:r>
    </w:p>
    <w:p w14:paraId="6DF7BBCF" w14:textId="53ECDF7F" w:rsidR="00615C0D" w:rsidRDefault="00615C0D" w:rsidP="00BB1787">
      <w:pPr>
        <w:pStyle w:val="Standard"/>
        <w:jc w:val="both"/>
        <w:rPr>
          <w:rFonts w:ascii="Times New Roman" w:hAnsi="Times New Roman" w:cs="Times New Roman"/>
        </w:rPr>
      </w:pPr>
    </w:p>
    <w:p w14:paraId="4E4614DE" w14:textId="77777777" w:rsidR="006C0BA4" w:rsidRPr="003C3583" w:rsidRDefault="006C0BA4" w:rsidP="003C3583">
      <w:pPr>
        <w:pStyle w:val="Standard"/>
        <w:ind w:left="567"/>
        <w:jc w:val="both"/>
        <w:rPr>
          <w:rFonts w:ascii="Times New Roman" w:hAnsi="Times New Roman" w:cs="Times New Roman"/>
        </w:rPr>
      </w:pPr>
    </w:p>
    <w:p w14:paraId="58B7A217" w14:textId="6D3353A7" w:rsidR="000D57C3" w:rsidRDefault="00865F24" w:rsidP="003C3583">
      <w:pPr>
        <w:ind w:left="567"/>
        <w:rPr>
          <w:rFonts w:ascii="Times New Roman" w:hAnsi="Times New Roman" w:cs="Times New Roman"/>
          <w:b/>
          <w:color w:val="4E80BC"/>
          <w:sz w:val="32"/>
          <w:szCs w:val="32"/>
        </w:rPr>
      </w:pPr>
      <w:bookmarkStart w:id="3" w:name="Responsabilités_pédagogiques_et_administ"/>
      <w:bookmarkEnd w:id="3"/>
      <w:r w:rsidRPr="009B2325">
        <w:rPr>
          <w:rFonts w:ascii="Times New Roman" w:hAnsi="Times New Roman" w:cs="Times New Roman"/>
          <w:b/>
          <w:color w:val="4E80BC"/>
          <w:sz w:val="32"/>
          <w:szCs w:val="32"/>
        </w:rPr>
        <w:t>Responsabilités</w:t>
      </w:r>
      <w:r w:rsidRPr="009B2325">
        <w:rPr>
          <w:rFonts w:ascii="Times New Roman" w:hAnsi="Times New Roman" w:cs="Times New Roman"/>
          <w:b/>
          <w:color w:val="4E80BC"/>
          <w:spacing w:val="-11"/>
          <w:sz w:val="32"/>
          <w:szCs w:val="32"/>
        </w:rPr>
        <w:t xml:space="preserve"> </w:t>
      </w:r>
      <w:r w:rsidRPr="009B2325">
        <w:rPr>
          <w:rFonts w:ascii="Times New Roman" w:hAnsi="Times New Roman" w:cs="Times New Roman"/>
          <w:b/>
          <w:color w:val="4E80BC"/>
          <w:sz w:val="32"/>
          <w:szCs w:val="32"/>
        </w:rPr>
        <w:t>pédagogiques</w:t>
      </w:r>
      <w:r w:rsidRPr="009B2325">
        <w:rPr>
          <w:rFonts w:ascii="Times New Roman" w:hAnsi="Times New Roman" w:cs="Times New Roman"/>
          <w:b/>
          <w:color w:val="4E80BC"/>
          <w:spacing w:val="-11"/>
          <w:sz w:val="32"/>
          <w:szCs w:val="32"/>
        </w:rPr>
        <w:t xml:space="preserve"> </w:t>
      </w:r>
      <w:r w:rsidRPr="009B2325">
        <w:rPr>
          <w:rFonts w:ascii="Times New Roman" w:hAnsi="Times New Roman" w:cs="Times New Roman"/>
          <w:b/>
          <w:color w:val="4E80BC"/>
          <w:sz w:val="32"/>
          <w:szCs w:val="32"/>
        </w:rPr>
        <w:t>et</w:t>
      </w:r>
      <w:r w:rsidRPr="009B2325">
        <w:rPr>
          <w:rFonts w:ascii="Times New Roman" w:hAnsi="Times New Roman" w:cs="Times New Roman"/>
          <w:b/>
          <w:color w:val="4E80BC"/>
          <w:spacing w:val="-12"/>
          <w:sz w:val="32"/>
          <w:szCs w:val="32"/>
        </w:rPr>
        <w:t xml:space="preserve"> </w:t>
      </w:r>
      <w:r w:rsidRPr="009B2325">
        <w:rPr>
          <w:rFonts w:ascii="Times New Roman" w:hAnsi="Times New Roman" w:cs="Times New Roman"/>
          <w:b/>
          <w:color w:val="4E80BC"/>
          <w:sz w:val="32"/>
          <w:szCs w:val="32"/>
        </w:rPr>
        <w:t>administratives</w:t>
      </w:r>
    </w:p>
    <w:p w14:paraId="651D0EB3" w14:textId="77777777" w:rsidR="009B2325" w:rsidRPr="009B2325" w:rsidRDefault="009B2325" w:rsidP="003C3583">
      <w:pPr>
        <w:ind w:left="567"/>
        <w:rPr>
          <w:rFonts w:ascii="Times New Roman" w:hAnsi="Times New Roman" w:cs="Times New Roman"/>
          <w:b/>
          <w:sz w:val="32"/>
          <w:szCs w:val="32"/>
        </w:rPr>
      </w:pPr>
    </w:p>
    <w:p w14:paraId="7A0B6B7E" w14:textId="67C06BB2" w:rsidR="00957574" w:rsidRDefault="00957574" w:rsidP="003C3583">
      <w:pPr>
        <w:pStyle w:val="Paragraphedeliste"/>
        <w:numPr>
          <w:ilvl w:val="0"/>
          <w:numId w:val="1"/>
        </w:numPr>
        <w:tabs>
          <w:tab w:val="left" w:pos="822"/>
        </w:tabs>
        <w:spacing w:before="8"/>
        <w:ind w:left="567"/>
        <w:rPr>
          <w:rFonts w:ascii="Times New Roman" w:hAnsi="Times New Roman" w:cs="Times New Roman"/>
          <w:sz w:val="24"/>
          <w:szCs w:val="24"/>
        </w:rPr>
      </w:pPr>
      <w:r>
        <w:rPr>
          <w:rFonts w:ascii="Times New Roman" w:hAnsi="Times New Roman" w:cs="Times New Roman"/>
          <w:sz w:val="24"/>
          <w:szCs w:val="24"/>
        </w:rPr>
        <w:t>Coresponsable du Master FLE présentiel depuis 2016 (étudiants présentiels)</w:t>
      </w:r>
      <w:r w:rsidR="00387C8B">
        <w:rPr>
          <w:rFonts w:ascii="Times New Roman" w:hAnsi="Times New Roman" w:cs="Times New Roman"/>
          <w:sz w:val="24"/>
          <w:szCs w:val="24"/>
        </w:rPr>
        <w:t xml:space="preserve"> jusqu’à aujourd’hui.</w:t>
      </w:r>
    </w:p>
    <w:p w14:paraId="5BF08040" w14:textId="335EEE9E" w:rsidR="008B1E59" w:rsidRDefault="008B1E59" w:rsidP="003C3583">
      <w:pPr>
        <w:pStyle w:val="Paragraphedeliste"/>
        <w:numPr>
          <w:ilvl w:val="0"/>
          <w:numId w:val="1"/>
        </w:numPr>
        <w:tabs>
          <w:tab w:val="left" w:pos="822"/>
        </w:tabs>
        <w:spacing w:before="8"/>
        <w:ind w:left="567"/>
        <w:rPr>
          <w:rFonts w:ascii="Times New Roman" w:hAnsi="Times New Roman" w:cs="Times New Roman"/>
          <w:sz w:val="24"/>
          <w:szCs w:val="24"/>
        </w:rPr>
      </w:pPr>
      <w:r>
        <w:rPr>
          <w:rFonts w:ascii="Times New Roman" w:hAnsi="Times New Roman" w:cs="Times New Roman"/>
          <w:sz w:val="24"/>
          <w:szCs w:val="24"/>
        </w:rPr>
        <w:t>Membre du Conseil Scientifique de l’UFR de LSH au titre de responsable de master.</w:t>
      </w:r>
    </w:p>
    <w:p w14:paraId="745ADA78" w14:textId="450E7ABA" w:rsidR="000D57C3" w:rsidRPr="006C0BA4" w:rsidRDefault="0066452F" w:rsidP="003C3583">
      <w:pPr>
        <w:pStyle w:val="Paragraphedeliste"/>
        <w:numPr>
          <w:ilvl w:val="0"/>
          <w:numId w:val="1"/>
        </w:numPr>
        <w:tabs>
          <w:tab w:val="left" w:pos="822"/>
        </w:tabs>
        <w:ind w:left="567"/>
        <w:rPr>
          <w:rFonts w:ascii="Times New Roman" w:hAnsi="Times New Roman" w:cs="Times New Roman"/>
          <w:sz w:val="24"/>
          <w:szCs w:val="24"/>
        </w:rPr>
      </w:pPr>
      <w:r>
        <w:rPr>
          <w:rFonts w:ascii="Times New Roman" w:hAnsi="Times New Roman" w:cs="Times New Roman"/>
          <w:sz w:val="24"/>
          <w:szCs w:val="24"/>
        </w:rPr>
        <w:lastRenderedPageBreak/>
        <w:t xml:space="preserve">Présidente Jury </w:t>
      </w:r>
      <w:r w:rsidR="00865F24" w:rsidRPr="006C0BA4">
        <w:rPr>
          <w:rFonts w:ascii="Times New Roman" w:hAnsi="Times New Roman" w:cs="Times New Roman"/>
          <w:sz w:val="24"/>
          <w:szCs w:val="24"/>
        </w:rPr>
        <w:t>DU</w:t>
      </w:r>
      <w:r>
        <w:rPr>
          <w:rFonts w:ascii="Times New Roman" w:hAnsi="Times New Roman" w:cs="Times New Roman"/>
          <w:sz w:val="24"/>
          <w:szCs w:val="24"/>
        </w:rPr>
        <w:t xml:space="preserve"> EF </w:t>
      </w:r>
      <w:r w:rsidR="00865F24" w:rsidRPr="006C0BA4">
        <w:rPr>
          <w:rFonts w:ascii="Times New Roman" w:hAnsi="Times New Roman" w:cs="Times New Roman"/>
          <w:sz w:val="24"/>
          <w:szCs w:val="24"/>
        </w:rPr>
        <w:t>DELF/DALF</w:t>
      </w:r>
      <w:r w:rsidR="00865F24" w:rsidRPr="006C0BA4">
        <w:rPr>
          <w:rFonts w:ascii="Times New Roman" w:hAnsi="Times New Roman" w:cs="Times New Roman"/>
          <w:spacing w:val="-2"/>
          <w:sz w:val="24"/>
          <w:szCs w:val="24"/>
        </w:rPr>
        <w:t xml:space="preserve"> </w:t>
      </w:r>
      <w:r>
        <w:rPr>
          <w:rFonts w:ascii="Times New Roman" w:hAnsi="Times New Roman" w:cs="Times New Roman"/>
          <w:sz w:val="24"/>
          <w:szCs w:val="24"/>
        </w:rPr>
        <w:t>Maison des Langues</w:t>
      </w:r>
      <w:r w:rsidR="00865F24" w:rsidRPr="006C0BA4">
        <w:rPr>
          <w:rFonts w:ascii="Times New Roman" w:hAnsi="Times New Roman" w:cs="Times New Roman"/>
          <w:spacing w:val="-4"/>
          <w:sz w:val="24"/>
          <w:szCs w:val="24"/>
        </w:rPr>
        <w:t xml:space="preserve"> </w:t>
      </w:r>
      <w:r w:rsidR="00865F24" w:rsidRPr="006C0BA4">
        <w:rPr>
          <w:rFonts w:ascii="Times New Roman" w:hAnsi="Times New Roman" w:cs="Times New Roman"/>
          <w:sz w:val="24"/>
          <w:szCs w:val="24"/>
        </w:rPr>
        <w:t>de</w:t>
      </w:r>
      <w:r w:rsidR="00865F24" w:rsidRPr="006C0BA4">
        <w:rPr>
          <w:rFonts w:ascii="Times New Roman" w:hAnsi="Times New Roman" w:cs="Times New Roman"/>
          <w:spacing w:val="-3"/>
          <w:sz w:val="24"/>
          <w:szCs w:val="24"/>
        </w:rPr>
        <w:t xml:space="preserve"> </w:t>
      </w:r>
      <w:r w:rsidR="00865F24" w:rsidRPr="006C0BA4">
        <w:rPr>
          <w:rFonts w:ascii="Times New Roman" w:hAnsi="Times New Roman" w:cs="Times New Roman"/>
          <w:sz w:val="24"/>
          <w:szCs w:val="24"/>
        </w:rPr>
        <w:t>l'Université</w:t>
      </w:r>
      <w:r w:rsidR="00865F24" w:rsidRPr="006C0BA4">
        <w:rPr>
          <w:rFonts w:ascii="Times New Roman" w:hAnsi="Times New Roman" w:cs="Times New Roman"/>
          <w:spacing w:val="-2"/>
          <w:sz w:val="24"/>
          <w:szCs w:val="24"/>
        </w:rPr>
        <w:t xml:space="preserve"> </w:t>
      </w:r>
      <w:r w:rsidR="00865F24" w:rsidRPr="006C0BA4">
        <w:rPr>
          <w:rFonts w:ascii="Times New Roman" w:hAnsi="Times New Roman" w:cs="Times New Roman"/>
          <w:sz w:val="24"/>
          <w:szCs w:val="24"/>
        </w:rPr>
        <w:t>depuis</w:t>
      </w:r>
      <w:r w:rsidR="00865F24" w:rsidRPr="006C0BA4">
        <w:rPr>
          <w:rFonts w:ascii="Times New Roman" w:hAnsi="Times New Roman" w:cs="Times New Roman"/>
          <w:spacing w:val="-4"/>
          <w:sz w:val="24"/>
          <w:szCs w:val="24"/>
        </w:rPr>
        <w:t xml:space="preserve"> </w:t>
      </w:r>
      <w:r w:rsidR="00865F24" w:rsidRPr="006C0BA4">
        <w:rPr>
          <w:rFonts w:ascii="Times New Roman" w:hAnsi="Times New Roman" w:cs="Times New Roman"/>
          <w:sz w:val="24"/>
          <w:szCs w:val="24"/>
        </w:rPr>
        <w:t>2008</w:t>
      </w:r>
      <w:r w:rsidR="00BB1787">
        <w:rPr>
          <w:rFonts w:ascii="Times New Roman" w:hAnsi="Times New Roman" w:cs="Times New Roman"/>
          <w:sz w:val="24"/>
          <w:szCs w:val="24"/>
        </w:rPr>
        <w:t>.</w:t>
      </w:r>
    </w:p>
    <w:p w14:paraId="451B7B41" w14:textId="5787130D" w:rsidR="0066452F" w:rsidRDefault="0066452F" w:rsidP="003C3583">
      <w:pPr>
        <w:pStyle w:val="Paragraphedeliste"/>
        <w:numPr>
          <w:ilvl w:val="0"/>
          <w:numId w:val="1"/>
        </w:numPr>
        <w:tabs>
          <w:tab w:val="left" w:pos="822"/>
        </w:tabs>
        <w:ind w:left="567"/>
        <w:rPr>
          <w:rFonts w:ascii="Times New Roman" w:hAnsi="Times New Roman" w:cs="Times New Roman"/>
          <w:sz w:val="24"/>
          <w:szCs w:val="24"/>
        </w:rPr>
      </w:pPr>
      <w:r>
        <w:rPr>
          <w:rFonts w:ascii="Times New Roman" w:hAnsi="Times New Roman" w:cs="Times New Roman"/>
          <w:sz w:val="24"/>
          <w:szCs w:val="24"/>
        </w:rPr>
        <w:t>Membre COS recrutement maitres de conférences en FLE : 2018-2019-2023-2025</w:t>
      </w:r>
      <w:r w:rsidR="00BB1787">
        <w:rPr>
          <w:rFonts w:ascii="Times New Roman" w:hAnsi="Times New Roman" w:cs="Times New Roman"/>
          <w:sz w:val="24"/>
          <w:szCs w:val="24"/>
        </w:rPr>
        <w:t>.</w:t>
      </w:r>
    </w:p>
    <w:p w14:paraId="42F26492" w14:textId="7A9679FA" w:rsidR="0066452F" w:rsidRPr="000B653A" w:rsidRDefault="0066452F" w:rsidP="003C3583">
      <w:pPr>
        <w:pStyle w:val="Paragraphedeliste"/>
        <w:numPr>
          <w:ilvl w:val="0"/>
          <w:numId w:val="1"/>
        </w:numPr>
        <w:tabs>
          <w:tab w:val="left" w:pos="822"/>
        </w:tabs>
        <w:ind w:left="567"/>
        <w:rPr>
          <w:rFonts w:ascii="Times New Roman" w:hAnsi="Times New Roman" w:cs="Times New Roman"/>
          <w:sz w:val="24"/>
          <w:szCs w:val="24"/>
        </w:rPr>
      </w:pPr>
      <w:r w:rsidRPr="000B653A">
        <w:rPr>
          <w:rFonts w:ascii="Times New Roman" w:hAnsi="Times New Roman" w:cs="Times New Roman"/>
          <w:sz w:val="24"/>
          <w:szCs w:val="24"/>
        </w:rPr>
        <w:t>Membre Commission recrutement PRCE</w:t>
      </w:r>
      <w:r w:rsidR="000B653A">
        <w:rPr>
          <w:rFonts w:ascii="Times New Roman" w:hAnsi="Times New Roman" w:cs="Times New Roman"/>
          <w:sz w:val="24"/>
          <w:szCs w:val="24"/>
        </w:rPr>
        <w:t>/ATEN</w:t>
      </w:r>
      <w:r w:rsidRPr="000B653A">
        <w:rPr>
          <w:rFonts w:ascii="Times New Roman" w:hAnsi="Times New Roman" w:cs="Times New Roman"/>
          <w:sz w:val="24"/>
          <w:szCs w:val="24"/>
        </w:rPr>
        <w:t xml:space="preserve"> Maison des langues 2014, 2015, 2016, 2017, 2018</w:t>
      </w:r>
      <w:r w:rsidR="000B653A">
        <w:rPr>
          <w:rFonts w:ascii="Times New Roman" w:hAnsi="Times New Roman" w:cs="Times New Roman"/>
          <w:sz w:val="24"/>
          <w:szCs w:val="24"/>
        </w:rPr>
        <w:t xml:space="preserve">, </w:t>
      </w:r>
      <w:r w:rsidR="006B5D98">
        <w:rPr>
          <w:rFonts w:ascii="Times New Roman" w:hAnsi="Times New Roman" w:cs="Times New Roman"/>
          <w:sz w:val="24"/>
          <w:szCs w:val="24"/>
        </w:rPr>
        <w:t xml:space="preserve">2021, 2022, </w:t>
      </w:r>
      <w:r w:rsidR="000B653A">
        <w:rPr>
          <w:rFonts w:ascii="Times New Roman" w:hAnsi="Times New Roman" w:cs="Times New Roman"/>
          <w:sz w:val="24"/>
          <w:szCs w:val="24"/>
        </w:rPr>
        <w:t>2024,</w:t>
      </w:r>
      <w:r w:rsidR="006B5D98">
        <w:rPr>
          <w:rFonts w:ascii="Times New Roman" w:hAnsi="Times New Roman" w:cs="Times New Roman"/>
          <w:sz w:val="24"/>
          <w:szCs w:val="24"/>
        </w:rPr>
        <w:t xml:space="preserve"> </w:t>
      </w:r>
      <w:r w:rsidR="000B653A">
        <w:rPr>
          <w:rFonts w:ascii="Times New Roman" w:hAnsi="Times New Roman" w:cs="Times New Roman"/>
          <w:sz w:val="24"/>
          <w:szCs w:val="24"/>
        </w:rPr>
        <w:t>2025</w:t>
      </w:r>
      <w:r w:rsidR="006B5D98">
        <w:rPr>
          <w:rFonts w:ascii="Times New Roman" w:hAnsi="Times New Roman" w:cs="Times New Roman"/>
          <w:sz w:val="24"/>
          <w:szCs w:val="24"/>
        </w:rPr>
        <w:t>.</w:t>
      </w:r>
    </w:p>
    <w:p w14:paraId="145E37A5" w14:textId="67577437" w:rsidR="000B653A" w:rsidRPr="000B653A" w:rsidRDefault="000B653A" w:rsidP="003C3583">
      <w:pPr>
        <w:pStyle w:val="Paragraphedeliste"/>
        <w:numPr>
          <w:ilvl w:val="0"/>
          <w:numId w:val="1"/>
        </w:numPr>
        <w:tabs>
          <w:tab w:val="left" w:pos="822"/>
        </w:tabs>
        <w:ind w:left="567"/>
        <w:rPr>
          <w:rFonts w:ascii="Times New Roman" w:hAnsi="Times New Roman" w:cs="Times New Roman"/>
          <w:sz w:val="24"/>
          <w:szCs w:val="24"/>
        </w:rPr>
      </w:pPr>
      <w:r w:rsidRPr="000B653A">
        <w:rPr>
          <w:rFonts w:ascii="Times New Roman" w:hAnsi="Times New Roman" w:cs="Times New Roman"/>
          <w:sz w:val="24"/>
          <w:szCs w:val="24"/>
        </w:rPr>
        <w:t>Référente VAE Formation continue</w:t>
      </w:r>
      <w:r>
        <w:rPr>
          <w:rFonts w:ascii="Times New Roman" w:hAnsi="Times New Roman" w:cs="Times New Roman"/>
          <w:sz w:val="24"/>
          <w:szCs w:val="24"/>
        </w:rPr>
        <w:t xml:space="preserve"> depuis 2016.</w:t>
      </w:r>
    </w:p>
    <w:p w14:paraId="6BD9B099" w14:textId="73F2BF9F" w:rsidR="000B653A" w:rsidRDefault="000B653A" w:rsidP="000B653A">
      <w:pPr>
        <w:pStyle w:val="Paragraphedeliste"/>
        <w:numPr>
          <w:ilvl w:val="0"/>
          <w:numId w:val="1"/>
        </w:numPr>
        <w:tabs>
          <w:tab w:val="left" w:pos="822"/>
        </w:tabs>
        <w:spacing w:before="8"/>
        <w:ind w:left="567"/>
        <w:rPr>
          <w:rFonts w:ascii="Times New Roman" w:hAnsi="Times New Roman" w:cs="Times New Roman"/>
          <w:sz w:val="24"/>
          <w:szCs w:val="24"/>
        </w:rPr>
      </w:pPr>
      <w:r w:rsidRPr="000B653A">
        <w:rPr>
          <w:rFonts w:ascii="Times New Roman" w:hAnsi="Times New Roman" w:cs="Times New Roman"/>
          <w:sz w:val="24"/>
          <w:szCs w:val="24"/>
        </w:rPr>
        <w:t>Responsable</w:t>
      </w:r>
      <w:r w:rsidRPr="000B653A">
        <w:rPr>
          <w:rFonts w:ascii="Times New Roman" w:hAnsi="Times New Roman" w:cs="Times New Roman"/>
          <w:spacing w:val="-3"/>
          <w:sz w:val="24"/>
          <w:szCs w:val="24"/>
        </w:rPr>
        <w:t xml:space="preserve"> </w:t>
      </w:r>
      <w:r w:rsidRPr="000B653A">
        <w:rPr>
          <w:rFonts w:ascii="Times New Roman" w:hAnsi="Times New Roman" w:cs="Times New Roman"/>
          <w:sz w:val="24"/>
          <w:szCs w:val="24"/>
        </w:rPr>
        <w:t>de</w:t>
      </w:r>
      <w:r w:rsidRPr="000B653A">
        <w:rPr>
          <w:rFonts w:ascii="Times New Roman" w:hAnsi="Times New Roman" w:cs="Times New Roman"/>
          <w:spacing w:val="-2"/>
          <w:sz w:val="24"/>
          <w:szCs w:val="24"/>
        </w:rPr>
        <w:t xml:space="preserve"> </w:t>
      </w:r>
      <w:r w:rsidRPr="000B653A">
        <w:rPr>
          <w:rFonts w:ascii="Times New Roman" w:hAnsi="Times New Roman" w:cs="Times New Roman"/>
          <w:sz w:val="24"/>
          <w:szCs w:val="24"/>
        </w:rPr>
        <w:t>la</w:t>
      </w:r>
      <w:r w:rsidRPr="000B653A">
        <w:rPr>
          <w:rFonts w:ascii="Times New Roman" w:hAnsi="Times New Roman" w:cs="Times New Roman"/>
          <w:spacing w:val="-2"/>
          <w:sz w:val="24"/>
          <w:szCs w:val="24"/>
        </w:rPr>
        <w:t xml:space="preserve"> </w:t>
      </w:r>
      <w:r w:rsidRPr="000B653A">
        <w:rPr>
          <w:rFonts w:ascii="Times New Roman" w:hAnsi="Times New Roman" w:cs="Times New Roman"/>
          <w:sz w:val="24"/>
          <w:szCs w:val="24"/>
        </w:rPr>
        <w:t>Licence</w:t>
      </w:r>
      <w:r w:rsidRPr="000B653A">
        <w:rPr>
          <w:rFonts w:ascii="Times New Roman" w:hAnsi="Times New Roman" w:cs="Times New Roman"/>
          <w:spacing w:val="-2"/>
          <w:sz w:val="24"/>
          <w:szCs w:val="24"/>
        </w:rPr>
        <w:t xml:space="preserve"> </w:t>
      </w:r>
      <w:r w:rsidRPr="000B653A">
        <w:rPr>
          <w:rFonts w:ascii="Times New Roman" w:hAnsi="Times New Roman" w:cs="Times New Roman"/>
          <w:sz w:val="24"/>
          <w:szCs w:val="24"/>
        </w:rPr>
        <w:t>3</w:t>
      </w:r>
      <w:r w:rsidRPr="000B653A">
        <w:rPr>
          <w:rFonts w:ascii="Times New Roman" w:hAnsi="Times New Roman" w:cs="Times New Roman"/>
          <w:spacing w:val="-4"/>
          <w:sz w:val="24"/>
          <w:szCs w:val="24"/>
        </w:rPr>
        <w:t xml:space="preserve"> </w:t>
      </w:r>
      <w:r w:rsidRPr="000B653A">
        <w:rPr>
          <w:rFonts w:ascii="Times New Roman" w:hAnsi="Times New Roman" w:cs="Times New Roman"/>
          <w:sz w:val="24"/>
          <w:szCs w:val="24"/>
        </w:rPr>
        <w:t>SDL</w:t>
      </w:r>
      <w:r w:rsidRPr="000B653A">
        <w:rPr>
          <w:rFonts w:ascii="Times New Roman" w:hAnsi="Times New Roman" w:cs="Times New Roman"/>
          <w:spacing w:val="-3"/>
          <w:sz w:val="24"/>
          <w:szCs w:val="24"/>
        </w:rPr>
        <w:t xml:space="preserve"> </w:t>
      </w:r>
      <w:r w:rsidRPr="000B653A">
        <w:rPr>
          <w:rFonts w:ascii="Times New Roman" w:hAnsi="Times New Roman" w:cs="Times New Roman"/>
          <w:sz w:val="24"/>
          <w:szCs w:val="24"/>
        </w:rPr>
        <w:t>parcours</w:t>
      </w:r>
      <w:r w:rsidRPr="000B653A">
        <w:rPr>
          <w:rFonts w:ascii="Times New Roman" w:hAnsi="Times New Roman" w:cs="Times New Roman"/>
          <w:spacing w:val="-2"/>
          <w:sz w:val="24"/>
          <w:szCs w:val="24"/>
        </w:rPr>
        <w:t xml:space="preserve"> </w:t>
      </w:r>
      <w:r w:rsidRPr="000B653A">
        <w:rPr>
          <w:rFonts w:ascii="Times New Roman" w:hAnsi="Times New Roman" w:cs="Times New Roman"/>
          <w:sz w:val="24"/>
          <w:szCs w:val="24"/>
        </w:rPr>
        <w:t>FLE</w:t>
      </w:r>
      <w:r w:rsidRPr="000B653A">
        <w:rPr>
          <w:rFonts w:ascii="Times New Roman" w:hAnsi="Times New Roman" w:cs="Times New Roman"/>
          <w:spacing w:val="-3"/>
          <w:sz w:val="24"/>
          <w:szCs w:val="24"/>
        </w:rPr>
        <w:t xml:space="preserve"> </w:t>
      </w:r>
      <w:r w:rsidRPr="000B653A">
        <w:rPr>
          <w:rFonts w:ascii="Times New Roman" w:hAnsi="Times New Roman" w:cs="Times New Roman"/>
          <w:sz w:val="24"/>
          <w:szCs w:val="24"/>
        </w:rPr>
        <w:t>et</w:t>
      </w:r>
      <w:r w:rsidRPr="000B653A">
        <w:rPr>
          <w:rFonts w:ascii="Times New Roman" w:hAnsi="Times New Roman" w:cs="Times New Roman"/>
          <w:spacing w:val="-2"/>
          <w:sz w:val="24"/>
          <w:szCs w:val="24"/>
        </w:rPr>
        <w:t xml:space="preserve"> </w:t>
      </w:r>
      <w:r w:rsidRPr="000B653A">
        <w:rPr>
          <w:rFonts w:ascii="Times New Roman" w:hAnsi="Times New Roman" w:cs="Times New Roman"/>
          <w:sz w:val="24"/>
          <w:szCs w:val="24"/>
        </w:rPr>
        <w:t>du</w:t>
      </w:r>
      <w:r w:rsidRPr="000B653A">
        <w:rPr>
          <w:rFonts w:ascii="Times New Roman" w:hAnsi="Times New Roman" w:cs="Times New Roman"/>
          <w:spacing w:val="-2"/>
          <w:sz w:val="24"/>
          <w:szCs w:val="24"/>
        </w:rPr>
        <w:t xml:space="preserve"> </w:t>
      </w:r>
      <w:proofErr w:type="spellStart"/>
      <w:r w:rsidRPr="000B653A">
        <w:rPr>
          <w:rFonts w:ascii="Times New Roman" w:hAnsi="Times New Roman" w:cs="Times New Roman"/>
          <w:sz w:val="24"/>
          <w:szCs w:val="24"/>
        </w:rPr>
        <w:t>DU</w:t>
      </w:r>
      <w:proofErr w:type="spellEnd"/>
      <w:r w:rsidRPr="000B653A">
        <w:rPr>
          <w:rFonts w:ascii="Times New Roman" w:hAnsi="Times New Roman" w:cs="Times New Roman"/>
          <w:spacing w:val="-4"/>
          <w:sz w:val="24"/>
          <w:szCs w:val="24"/>
        </w:rPr>
        <w:t xml:space="preserve"> </w:t>
      </w:r>
      <w:r w:rsidRPr="000B653A">
        <w:rPr>
          <w:rFonts w:ascii="Times New Roman" w:hAnsi="Times New Roman" w:cs="Times New Roman"/>
          <w:sz w:val="24"/>
          <w:szCs w:val="24"/>
        </w:rPr>
        <w:t>FLE</w:t>
      </w:r>
      <w:r w:rsidRPr="000B653A">
        <w:rPr>
          <w:rFonts w:ascii="Times New Roman" w:hAnsi="Times New Roman" w:cs="Times New Roman"/>
          <w:spacing w:val="-3"/>
          <w:sz w:val="24"/>
          <w:szCs w:val="24"/>
        </w:rPr>
        <w:t xml:space="preserve"> </w:t>
      </w:r>
      <w:r w:rsidRPr="000B653A">
        <w:rPr>
          <w:rFonts w:ascii="Times New Roman" w:hAnsi="Times New Roman" w:cs="Times New Roman"/>
          <w:sz w:val="24"/>
          <w:szCs w:val="24"/>
        </w:rPr>
        <w:t>(2009-2017)</w:t>
      </w:r>
      <w:r w:rsidR="00BB1787">
        <w:rPr>
          <w:rFonts w:ascii="Times New Roman" w:hAnsi="Times New Roman" w:cs="Times New Roman"/>
          <w:sz w:val="24"/>
          <w:szCs w:val="24"/>
        </w:rPr>
        <w:t>.</w:t>
      </w:r>
    </w:p>
    <w:p w14:paraId="79471B18" w14:textId="6907326B" w:rsidR="00387C8B" w:rsidRDefault="00387C8B" w:rsidP="000B653A">
      <w:pPr>
        <w:pStyle w:val="Paragraphedeliste"/>
        <w:numPr>
          <w:ilvl w:val="0"/>
          <w:numId w:val="1"/>
        </w:numPr>
        <w:tabs>
          <w:tab w:val="left" w:pos="822"/>
        </w:tabs>
        <w:spacing w:before="8"/>
        <w:ind w:left="567"/>
        <w:rPr>
          <w:rFonts w:ascii="Times New Roman" w:hAnsi="Times New Roman" w:cs="Times New Roman"/>
          <w:sz w:val="24"/>
          <w:szCs w:val="24"/>
        </w:rPr>
      </w:pPr>
      <w:r>
        <w:rPr>
          <w:rFonts w:ascii="Times New Roman" w:hAnsi="Times New Roman" w:cs="Times New Roman"/>
          <w:sz w:val="24"/>
          <w:szCs w:val="24"/>
        </w:rPr>
        <w:t xml:space="preserve">Référente DD&amp;RS pour l’UFR de LSH et le laboratoire </w:t>
      </w:r>
      <w:proofErr w:type="spellStart"/>
      <w:r>
        <w:rPr>
          <w:rFonts w:ascii="Times New Roman" w:hAnsi="Times New Roman" w:cs="Times New Roman"/>
          <w:sz w:val="24"/>
          <w:szCs w:val="24"/>
        </w:rPr>
        <w:t>Dylis</w:t>
      </w:r>
      <w:proofErr w:type="spellEnd"/>
      <w:r w:rsidR="00BB1787">
        <w:rPr>
          <w:rFonts w:ascii="Times New Roman" w:hAnsi="Times New Roman" w:cs="Times New Roman"/>
          <w:sz w:val="24"/>
          <w:szCs w:val="24"/>
        </w:rPr>
        <w:t>.</w:t>
      </w:r>
    </w:p>
    <w:p w14:paraId="542633BF" w14:textId="2198389C" w:rsidR="008B1E59" w:rsidRPr="000B653A" w:rsidRDefault="008B1E59" w:rsidP="008B1E59">
      <w:pPr>
        <w:pStyle w:val="Paragraphedeliste"/>
        <w:tabs>
          <w:tab w:val="left" w:pos="822"/>
        </w:tabs>
        <w:spacing w:before="8"/>
        <w:ind w:left="567" w:firstLine="0"/>
        <w:rPr>
          <w:rFonts w:ascii="Times New Roman" w:hAnsi="Times New Roman" w:cs="Times New Roman"/>
          <w:sz w:val="24"/>
          <w:szCs w:val="24"/>
        </w:rPr>
      </w:pPr>
    </w:p>
    <w:p w14:paraId="5812FF51" w14:textId="77777777" w:rsidR="000B653A" w:rsidRPr="006C0BA4" w:rsidRDefault="000B653A" w:rsidP="000B653A">
      <w:pPr>
        <w:pStyle w:val="Paragraphedeliste"/>
        <w:tabs>
          <w:tab w:val="left" w:pos="822"/>
        </w:tabs>
        <w:ind w:left="567" w:firstLine="0"/>
        <w:rPr>
          <w:rFonts w:ascii="Times New Roman" w:hAnsi="Times New Roman" w:cs="Times New Roman"/>
          <w:sz w:val="24"/>
          <w:szCs w:val="24"/>
        </w:rPr>
      </w:pPr>
    </w:p>
    <w:p w14:paraId="71C33758" w14:textId="77777777" w:rsidR="000D57C3" w:rsidRPr="003C3583" w:rsidRDefault="000D57C3" w:rsidP="003C3583">
      <w:pPr>
        <w:pStyle w:val="Corpsdetexte"/>
        <w:spacing w:before="12"/>
        <w:ind w:left="567"/>
        <w:rPr>
          <w:rFonts w:ascii="Times New Roman" w:hAnsi="Times New Roman" w:cs="Times New Roman"/>
          <w:sz w:val="38"/>
        </w:rPr>
      </w:pPr>
    </w:p>
    <w:p w14:paraId="692F24E0" w14:textId="77777777" w:rsidR="000D57C3" w:rsidRPr="003C3583" w:rsidRDefault="00865F24" w:rsidP="003C3583">
      <w:pPr>
        <w:pStyle w:val="Titre1"/>
        <w:ind w:left="567"/>
        <w:rPr>
          <w:rFonts w:ascii="Times New Roman" w:hAnsi="Times New Roman" w:cs="Times New Roman"/>
        </w:rPr>
      </w:pPr>
      <w:r w:rsidRPr="003C3583">
        <w:rPr>
          <w:rFonts w:ascii="Times New Roman" w:hAnsi="Times New Roman" w:cs="Times New Roman"/>
          <w:color w:val="355E90"/>
        </w:rPr>
        <w:t>Activités</w:t>
      </w:r>
      <w:r w:rsidRPr="003C3583">
        <w:rPr>
          <w:rFonts w:ascii="Times New Roman" w:hAnsi="Times New Roman" w:cs="Times New Roman"/>
          <w:color w:val="355E90"/>
          <w:spacing w:val="-3"/>
        </w:rPr>
        <w:t xml:space="preserve"> </w:t>
      </w:r>
      <w:r w:rsidRPr="003C3583">
        <w:rPr>
          <w:rFonts w:ascii="Times New Roman" w:hAnsi="Times New Roman" w:cs="Times New Roman"/>
          <w:color w:val="355E90"/>
        </w:rPr>
        <w:t>de</w:t>
      </w:r>
      <w:r w:rsidRPr="003C3583">
        <w:rPr>
          <w:rFonts w:ascii="Times New Roman" w:hAnsi="Times New Roman" w:cs="Times New Roman"/>
          <w:color w:val="355E90"/>
          <w:spacing w:val="-6"/>
        </w:rPr>
        <w:t xml:space="preserve"> </w:t>
      </w:r>
      <w:r w:rsidRPr="003C3583">
        <w:rPr>
          <w:rFonts w:ascii="Times New Roman" w:hAnsi="Times New Roman" w:cs="Times New Roman"/>
          <w:color w:val="355E90"/>
        </w:rPr>
        <w:t>recherche</w:t>
      </w:r>
    </w:p>
    <w:p w14:paraId="50A69398" w14:textId="77777777" w:rsidR="000D57C3" w:rsidRPr="00660217" w:rsidRDefault="00865F24" w:rsidP="003C3583">
      <w:pPr>
        <w:pStyle w:val="Titre3"/>
        <w:spacing w:before="201"/>
        <w:ind w:left="567"/>
        <w:rPr>
          <w:rFonts w:ascii="Times New Roman" w:hAnsi="Times New Roman" w:cs="Times New Roman"/>
        </w:rPr>
      </w:pPr>
      <w:bookmarkStart w:id="4" w:name="Responsabilités_au_sein_du_laboratoire"/>
      <w:bookmarkEnd w:id="4"/>
      <w:r w:rsidRPr="00660217">
        <w:rPr>
          <w:rFonts w:ascii="Times New Roman" w:hAnsi="Times New Roman" w:cs="Times New Roman"/>
          <w:color w:val="4E80BC"/>
        </w:rPr>
        <w:t>Responsabilités</w:t>
      </w:r>
      <w:r w:rsidRPr="00660217">
        <w:rPr>
          <w:rFonts w:ascii="Times New Roman" w:hAnsi="Times New Roman" w:cs="Times New Roman"/>
          <w:color w:val="4E80BC"/>
          <w:spacing w:val="-6"/>
        </w:rPr>
        <w:t xml:space="preserve"> </w:t>
      </w:r>
      <w:r w:rsidRPr="00660217">
        <w:rPr>
          <w:rFonts w:ascii="Times New Roman" w:hAnsi="Times New Roman" w:cs="Times New Roman"/>
          <w:color w:val="4E80BC"/>
        </w:rPr>
        <w:t>au</w:t>
      </w:r>
      <w:r w:rsidRPr="00660217">
        <w:rPr>
          <w:rFonts w:ascii="Times New Roman" w:hAnsi="Times New Roman" w:cs="Times New Roman"/>
          <w:color w:val="4E80BC"/>
          <w:spacing w:val="-5"/>
        </w:rPr>
        <w:t xml:space="preserve"> </w:t>
      </w:r>
      <w:r w:rsidRPr="00660217">
        <w:rPr>
          <w:rFonts w:ascii="Times New Roman" w:hAnsi="Times New Roman" w:cs="Times New Roman"/>
          <w:color w:val="4E80BC"/>
        </w:rPr>
        <w:t>sein</w:t>
      </w:r>
      <w:r w:rsidRPr="00660217">
        <w:rPr>
          <w:rFonts w:ascii="Times New Roman" w:hAnsi="Times New Roman" w:cs="Times New Roman"/>
          <w:color w:val="4E80BC"/>
          <w:spacing w:val="-6"/>
        </w:rPr>
        <w:t xml:space="preserve"> </w:t>
      </w:r>
      <w:r w:rsidRPr="00660217">
        <w:rPr>
          <w:rFonts w:ascii="Times New Roman" w:hAnsi="Times New Roman" w:cs="Times New Roman"/>
          <w:color w:val="4E80BC"/>
        </w:rPr>
        <w:t>du</w:t>
      </w:r>
      <w:r w:rsidRPr="00660217">
        <w:rPr>
          <w:rFonts w:ascii="Times New Roman" w:hAnsi="Times New Roman" w:cs="Times New Roman"/>
          <w:color w:val="4E80BC"/>
          <w:spacing w:val="-5"/>
        </w:rPr>
        <w:t xml:space="preserve"> </w:t>
      </w:r>
      <w:r w:rsidRPr="00660217">
        <w:rPr>
          <w:rFonts w:ascii="Times New Roman" w:hAnsi="Times New Roman" w:cs="Times New Roman"/>
          <w:color w:val="4E80BC"/>
        </w:rPr>
        <w:t>laboratoire</w:t>
      </w:r>
    </w:p>
    <w:p w14:paraId="21790F7A" w14:textId="77777777" w:rsidR="000D57C3" w:rsidRPr="00660217" w:rsidRDefault="000D57C3" w:rsidP="003C3583">
      <w:pPr>
        <w:pStyle w:val="Corpsdetexte"/>
        <w:spacing w:before="10"/>
        <w:ind w:left="567"/>
        <w:rPr>
          <w:rFonts w:ascii="Times New Roman" w:hAnsi="Times New Roman" w:cs="Times New Roman"/>
          <w:b/>
          <w:sz w:val="24"/>
          <w:szCs w:val="24"/>
        </w:rPr>
      </w:pPr>
    </w:p>
    <w:p w14:paraId="073B3AF4" w14:textId="77777777" w:rsidR="00BB1787" w:rsidRPr="00660217" w:rsidRDefault="00865F24" w:rsidP="003C3583">
      <w:pPr>
        <w:ind w:left="567"/>
        <w:rPr>
          <w:rFonts w:ascii="Times New Roman" w:hAnsi="Times New Roman" w:cs="Times New Roman"/>
          <w:sz w:val="24"/>
          <w:szCs w:val="24"/>
        </w:rPr>
      </w:pPr>
      <w:r w:rsidRPr="00660217">
        <w:rPr>
          <w:rFonts w:ascii="Times New Roman" w:hAnsi="Times New Roman" w:cs="Times New Roman"/>
          <w:sz w:val="24"/>
          <w:szCs w:val="24"/>
        </w:rPr>
        <w:t>Chargée</w:t>
      </w:r>
      <w:r w:rsidRPr="00660217">
        <w:rPr>
          <w:rFonts w:ascii="Times New Roman" w:hAnsi="Times New Roman" w:cs="Times New Roman"/>
          <w:spacing w:val="-4"/>
          <w:sz w:val="24"/>
          <w:szCs w:val="24"/>
        </w:rPr>
        <w:t xml:space="preserve"> </w:t>
      </w:r>
      <w:r w:rsidRPr="00660217">
        <w:rPr>
          <w:rFonts w:ascii="Times New Roman" w:hAnsi="Times New Roman" w:cs="Times New Roman"/>
          <w:sz w:val="24"/>
          <w:szCs w:val="24"/>
        </w:rPr>
        <w:t>de</w:t>
      </w:r>
      <w:r w:rsidRPr="00660217">
        <w:rPr>
          <w:rFonts w:ascii="Times New Roman" w:hAnsi="Times New Roman" w:cs="Times New Roman"/>
          <w:spacing w:val="-3"/>
          <w:sz w:val="24"/>
          <w:szCs w:val="24"/>
        </w:rPr>
        <w:t xml:space="preserve"> </w:t>
      </w:r>
      <w:r w:rsidRPr="00660217">
        <w:rPr>
          <w:rFonts w:ascii="Times New Roman" w:hAnsi="Times New Roman" w:cs="Times New Roman"/>
          <w:sz w:val="24"/>
          <w:szCs w:val="24"/>
        </w:rPr>
        <w:t>mission Conférenciers</w:t>
      </w:r>
      <w:r w:rsidRPr="00660217">
        <w:rPr>
          <w:rFonts w:ascii="Times New Roman" w:hAnsi="Times New Roman" w:cs="Times New Roman"/>
          <w:spacing w:val="-4"/>
          <w:sz w:val="24"/>
          <w:szCs w:val="24"/>
        </w:rPr>
        <w:t xml:space="preserve"> </w:t>
      </w:r>
      <w:r w:rsidRPr="00660217">
        <w:rPr>
          <w:rFonts w:ascii="Times New Roman" w:hAnsi="Times New Roman" w:cs="Times New Roman"/>
          <w:sz w:val="24"/>
          <w:szCs w:val="24"/>
        </w:rPr>
        <w:t>et</w:t>
      </w:r>
      <w:r w:rsidRPr="00660217">
        <w:rPr>
          <w:rFonts w:ascii="Times New Roman" w:hAnsi="Times New Roman" w:cs="Times New Roman"/>
          <w:spacing w:val="-3"/>
          <w:sz w:val="24"/>
          <w:szCs w:val="24"/>
        </w:rPr>
        <w:t xml:space="preserve"> </w:t>
      </w:r>
      <w:r w:rsidRPr="00660217">
        <w:rPr>
          <w:rFonts w:ascii="Times New Roman" w:hAnsi="Times New Roman" w:cs="Times New Roman"/>
          <w:sz w:val="24"/>
          <w:szCs w:val="24"/>
        </w:rPr>
        <w:t>professeurs</w:t>
      </w:r>
      <w:r w:rsidRPr="00660217">
        <w:rPr>
          <w:rFonts w:ascii="Times New Roman" w:hAnsi="Times New Roman" w:cs="Times New Roman"/>
          <w:spacing w:val="-4"/>
          <w:sz w:val="24"/>
          <w:szCs w:val="24"/>
        </w:rPr>
        <w:t xml:space="preserve"> </w:t>
      </w:r>
      <w:r w:rsidRPr="00660217">
        <w:rPr>
          <w:rFonts w:ascii="Times New Roman" w:hAnsi="Times New Roman" w:cs="Times New Roman"/>
          <w:sz w:val="24"/>
          <w:szCs w:val="24"/>
        </w:rPr>
        <w:t>invités</w:t>
      </w:r>
      <w:r w:rsidR="00285291" w:rsidRPr="00660217">
        <w:rPr>
          <w:rFonts w:ascii="Times New Roman" w:hAnsi="Times New Roman" w:cs="Times New Roman"/>
          <w:sz w:val="24"/>
          <w:szCs w:val="24"/>
        </w:rPr>
        <w:t xml:space="preserve"> </w:t>
      </w:r>
      <w:r w:rsidR="00BB1787" w:rsidRPr="00660217">
        <w:rPr>
          <w:rFonts w:ascii="Times New Roman" w:hAnsi="Times New Roman" w:cs="Times New Roman"/>
          <w:sz w:val="24"/>
          <w:szCs w:val="24"/>
        </w:rPr>
        <w:t xml:space="preserve">depuis 2013. </w:t>
      </w:r>
    </w:p>
    <w:p w14:paraId="3C538C51" w14:textId="5736F37F" w:rsidR="000D57C3" w:rsidRPr="00660217" w:rsidRDefault="00BB1787" w:rsidP="003C3583">
      <w:pPr>
        <w:ind w:left="567"/>
        <w:rPr>
          <w:rFonts w:ascii="Times New Roman" w:hAnsi="Times New Roman" w:cs="Times New Roman"/>
          <w:sz w:val="24"/>
          <w:szCs w:val="24"/>
        </w:rPr>
      </w:pPr>
      <w:r w:rsidRPr="00660217">
        <w:rPr>
          <w:rFonts w:ascii="Times New Roman" w:hAnsi="Times New Roman" w:cs="Times New Roman"/>
          <w:sz w:val="24"/>
          <w:szCs w:val="24"/>
        </w:rPr>
        <w:t>2015</w:t>
      </w:r>
      <w:r w:rsidR="00285291" w:rsidRPr="00660217">
        <w:rPr>
          <w:rFonts w:ascii="Times New Roman" w:hAnsi="Times New Roman" w:cs="Times New Roman"/>
          <w:sz w:val="24"/>
          <w:szCs w:val="24"/>
        </w:rPr>
        <w:t>-2024</w:t>
      </w:r>
      <w:r w:rsidRPr="00660217">
        <w:rPr>
          <w:rFonts w:ascii="Times New Roman" w:hAnsi="Times New Roman" w:cs="Times New Roman"/>
          <w:sz w:val="24"/>
          <w:szCs w:val="24"/>
        </w:rPr>
        <w:t> : 48 conférences organisées.</w:t>
      </w:r>
    </w:p>
    <w:p w14:paraId="6C3AE6D3" w14:textId="77777777" w:rsidR="000D57C3" w:rsidRPr="003C3583" w:rsidRDefault="000D57C3" w:rsidP="003C3583">
      <w:pPr>
        <w:pStyle w:val="Corpsdetexte"/>
        <w:spacing w:before="6"/>
        <w:ind w:left="567"/>
        <w:rPr>
          <w:rFonts w:ascii="Times New Roman" w:hAnsi="Times New Roman" w:cs="Times New Roman"/>
          <w:i/>
          <w:sz w:val="24"/>
        </w:rPr>
      </w:pPr>
    </w:p>
    <w:p w14:paraId="0439EF72" w14:textId="77777777" w:rsidR="000D57C3" w:rsidRPr="003C3583" w:rsidRDefault="000D57C3" w:rsidP="003C3583">
      <w:pPr>
        <w:pStyle w:val="Corpsdetexte"/>
        <w:spacing w:before="4"/>
        <w:ind w:left="567"/>
        <w:rPr>
          <w:rFonts w:ascii="Times New Roman" w:hAnsi="Times New Roman" w:cs="Times New Roman"/>
          <w:sz w:val="18"/>
        </w:rPr>
      </w:pPr>
    </w:p>
    <w:p w14:paraId="3DA3A029" w14:textId="77777777" w:rsidR="000D57C3" w:rsidRPr="00660217" w:rsidRDefault="00865F24" w:rsidP="003C3583">
      <w:pPr>
        <w:pStyle w:val="Titre3"/>
        <w:spacing w:line="281" w:lineRule="exact"/>
        <w:ind w:left="567"/>
        <w:rPr>
          <w:rFonts w:ascii="Times New Roman" w:hAnsi="Times New Roman" w:cs="Times New Roman"/>
        </w:rPr>
      </w:pPr>
      <w:bookmarkStart w:id="5" w:name="Équipes"/>
      <w:bookmarkEnd w:id="5"/>
      <w:r w:rsidRPr="00660217">
        <w:rPr>
          <w:rFonts w:ascii="Times New Roman" w:hAnsi="Times New Roman" w:cs="Times New Roman"/>
          <w:color w:val="4E80BC"/>
        </w:rPr>
        <w:t>Équipes</w:t>
      </w:r>
    </w:p>
    <w:p w14:paraId="62CC1497" w14:textId="77777777" w:rsidR="00660217" w:rsidRDefault="00660217" w:rsidP="003C3583">
      <w:pPr>
        <w:pStyle w:val="Corpsdetexte"/>
        <w:spacing w:before="1"/>
        <w:ind w:left="567"/>
        <w:jc w:val="both"/>
        <w:rPr>
          <w:rFonts w:ascii="Times New Roman" w:hAnsi="Times New Roman" w:cs="Times New Roman"/>
          <w:sz w:val="24"/>
          <w:szCs w:val="24"/>
        </w:rPr>
      </w:pPr>
    </w:p>
    <w:p w14:paraId="562ADAA8" w14:textId="3163F573" w:rsidR="000D57C3" w:rsidRPr="00660217" w:rsidRDefault="00865F24" w:rsidP="003C3583">
      <w:pPr>
        <w:pStyle w:val="Corpsdetexte"/>
        <w:spacing w:before="1"/>
        <w:ind w:left="567"/>
        <w:jc w:val="both"/>
        <w:rPr>
          <w:rFonts w:ascii="Times New Roman" w:hAnsi="Times New Roman" w:cs="Times New Roman"/>
          <w:sz w:val="24"/>
          <w:szCs w:val="24"/>
        </w:rPr>
      </w:pPr>
      <w:r w:rsidRPr="00660217">
        <w:rPr>
          <w:rFonts w:ascii="Times New Roman" w:hAnsi="Times New Roman" w:cs="Times New Roman"/>
          <w:sz w:val="24"/>
          <w:szCs w:val="24"/>
        </w:rPr>
        <w:t>Membre</w:t>
      </w:r>
      <w:r w:rsidRPr="00660217">
        <w:rPr>
          <w:rFonts w:ascii="Times New Roman" w:hAnsi="Times New Roman" w:cs="Times New Roman"/>
          <w:spacing w:val="-4"/>
          <w:sz w:val="24"/>
          <w:szCs w:val="24"/>
        </w:rPr>
        <w:t xml:space="preserve"> </w:t>
      </w:r>
      <w:r w:rsidRPr="00660217">
        <w:rPr>
          <w:rFonts w:ascii="Times New Roman" w:hAnsi="Times New Roman" w:cs="Times New Roman"/>
          <w:sz w:val="24"/>
          <w:szCs w:val="24"/>
        </w:rPr>
        <w:t>de</w:t>
      </w:r>
      <w:r w:rsidRPr="00660217">
        <w:rPr>
          <w:rFonts w:ascii="Times New Roman" w:hAnsi="Times New Roman" w:cs="Times New Roman"/>
          <w:spacing w:val="-4"/>
          <w:sz w:val="24"/>
          <w:szCs w:val="24"/>
        </w:rPr>
        <w:t xml:space="preserve"> </w:t>
      </w:r>
      <w:r w:rsidRPr="00660217">
        <w:rPr>
          <w:rFonts w:ascii="Times New Roman" w:hAnsi="Times New Roman" w:cs="Times New Roman"/>
          <w:sz w:val="24"/>
          <w:szCs w:val="24"/>
        </w:rPr>
        <w:t>l'axe</w:t>
      </w:r>
      <w:r w:rsidRPr="00660217">
        <w:rPr>
          <w:rFonts w:ascii="Times New Roman" w:hAnsi="Times New Roman" w:cs="Times New Roman"/>
          <w:spacing w:val="-4"/>
          <w:sz w:val="24"/>
          <w:szCs w:val="24"/>
        </w:rPr>
        <w:t xml:space="preserve"> </w:t>
      </w:r>
      <w:r w:rsidRPr="00660217">
        <w:rPr>
          <w:rFonts w:ascii="Times New Roman" w:hAnsi="Times New Roman" w:cs="Times New Roman"/>
          <w:sz w:val="24"/>
          <w:szCs w:val="24"/>
        </w:rPr>
        <w:t>2</w:t>
      </w:r>
      <w:r w:rsidRPr="00660217">
        <w:rPr>
          <w:rFonts w:ascii="Times New Roman" w:hAnsi="Times New Roman" w:cs="Times New Roman"/>
          <w:spacing w:val="-4"/>
          <w:sz w:val="24"/>
          <w:szCs w:val="24"/>
        </w:rPr>
        <w:t xml:space="preserve"> </w:t>
      </w:r>
      <w:proofErr w:type="spellStart"/>
      <w:r w:rsidRPr="00660217">
        <w:rPr>
          <w:rFonts w:ascii="Times New Roman" w:hAnsi="Times New Roman" w:cs="Times New Roman"/>
          <w:sz w:val="24"/>
          <w:szCs w:val="24"/>
        </w:rPr>
        <w:t>Dysola</w:t>
      </w:r>
      <w:proofErr w:type="spellEnd"/>
      <w:r w:rsidRPr="00660217">
        <w:rPr>
          <w:rFonts w:ascii="Times New Roman" w:hAnsi="Times New Roman" w:cs="Times New Roman"/>
          <w:spacing w:val="-4"/>
          <w:sz w:val="24"/>
          <w:szCs w:val="24"/>
        </w:rPr>
        <w:t xml:space="preserve"> </w:t>
      </w:r>
      <w:r w:rsidRPr="00660217">
        <w:rPr>
          <w:rFonts w:ascii="Times New Roman" w:hAnsi="Times New Roman" w:cs="Times New Roman"/>
          <w:sz w:val="24"/>
          <w:szCs w:val="24"/>
        </w:rPr>
        <w:t>linguistique</w:t>
      </w:r>
      <w:r w:rsidRPr="00660217">
        <w:rPr>
          <w:rFonts w:ascii="Times New Roman" w:hAnsi="Times New Roman" w:cs="Times New Roman"/>
          <w:spacing w:val="2"/>
          <w:sz w:val="24"/>
          <w:szCs w:val="24"/>
        </w:rPr>
        <w:t xml:space="preserve"> </w:t>
      </w:r>
      <w:r w:rsidRPr="00660217">
        <w:rPr>
          <w:rFonts w:ascii="Times New Roman" w:hAnsi="Times New Roman" w:cs="Times New Roman"/>
          <w:sz w:val="24"/>
          <w:szCs w:val="24"/>
        </w:rPr>
        <w:t>Sociolinguistique,</w:t>
      </w:r>
      <w:r w:rsidRPr="00660217">
        <w:rPr>
          <w:rFonts w:ascii="Times New Roman" w:hAnsi="Times New Roman" w:cs="Times New Roman"/>
          <w:spacing w:val="-5"/>
          <w:sz w:val="24"/>
          <w:szCs w:val="24"/>
        </w:rPr>
        <w:t xml:space="preserve"> </w:t>
      </w:r>
      <w:r w:rsidRPr="00660217">
        <w:rPr>
          <w:rFonts w:ascii="Times New Roman" w:hAnsi="Times New Roman" w:cs="Times New Roman"/>
          <w:sz w:val="24"/>
          <w:szCs w:val="24"/>
        </w:rPr>
        <w:t>Didactique,</w:t>
      </w:r>
      <w:r w:rsidRPr="00660217">
        <w:rPr>
          <w:rFonts w:ascii="Times New Roman" w:hAnsi="Times New Roman" w:cs="Times New Roman"/>
          <w:spacing w:val="-4"/>
          <w:sz w:val="24"/>
          <w:szCs w:val="24"/>
        </w:rPr>
        <w:t xml:space="preserve"> </w:t>
      </w:r>
      <w:r w:rsidRPr="00660217">
        <w:rPr>
          <w:rFonts w:ascii="Times New Roman" w:hAnsi="Times New Roman" w:cs="Times New Roman"/>
          <w:sz w:val="24"/>
          <w:szCs w:val="24"/>
        </w:rPr>
        <w:t>Acquisition.</w:t>
      </w:r>
    </w:p>
    <w:p w14:paraId="4513429C" w14:textId="77777777" w:rsidR="000D57C3" w:rsidRPr="00660217" w:rsidRDefault="000D57C3" w:rsidP="003C3583">
      <w:pPr>
        <w:pStyle w:val="Corpsdetexte"/>
        <w:spacing w:before="5"/>
        <w:ind w:left="567"/>
        <w:rPr>
          <w:rFonts w:ascii="Times New Roman" w:hAnsi="Times New Roman" w:cs="Times New Roman"/>
          <w:sz w:val="24"/>
          <w:szCs w:val="24"/>
        </w:rPr>
      </w:pPr>
    </w:p>
    <w:p w14:paraId="0EEF43E0" w14:textId="77777777" w:rsidR="000D57C3" w:rsidRPr="00660217" w:rsidRDefault="00865F24" w:rsidP="003C3583">
      <w:pPr>
        <w:pStyle w:val="Titre3"/>
        <w:spacing w:line="281" w:lineRule="exact"/>
        <w:ind w:left="567"/>
        <w:rPr>
          <w:rFonts w:ascii="Times New Roman" w:hAnsi="Times New Roman" w:cs="Times New Roman"/>
        </w:rPr>
      </w:pPr>
      <w:bookmarkStart w:id="6" w:name="Participation_à_un_comité_de_lecture,_ex"/>
      <w:bookmarkEnd w:id="6"/>
      <w:r w:rsidRPr="00660217">
        <w:rPr>
          <w:rFonts w:ascii="Times New Roman" w:hAnsi="Times New Roman" w:cs="Times New Roman"/>
          <w:color w:val="4E80BC"/>
        </w:rPr>
        <w:t>Participation</w:t>
      </w:r>
      <w:r w:rsidRPr="00660217">
        <w:rPr>
          <w:rFonts w:ascii="Times New Roman" w:hAnsi="Times New Roman" w:cs="Times New Roman"/>
          <w:color w:val="4E80BC"/>
          <w:spacing w:val="-4"/>
        </w:rPr>
        <w:t xml:space="preserve"> </w:t>
      </w:r>
      <w:r w:rsidRPr="00660217">
        <w:rPr>
          <w:rFonts w:ascii="Times New Roman" w:hAnsi="Times New Roman" w:cs="Times New Roman"/>
          <w:color w:val="4E80BC"/>
        </w:rPr>
        <w:t>à</w:t>
      </w:r>
      <w:r w:rsidRPr="00660217">
        <w:rPr>
          <w:rFonts w:ascii="Times New Roman" w:hAnsi="Times New Roman" w:cs="Times New Roman"/>
          <w:color w:val="4E80BC"/>
          <w:spacing w:val="-5"/>
        </w:rPr>
        <w:t xml:space="preserve"> </w:t>
      </w:r>
      <w:r w:rsidRPr="00660217">
        <w:rPr>
          <w:rFonts w:ascii="Times New Roman" w:hAnsi="Times New Roman" w:cs="Times New Roman"/>
          <w:color w:val="4E80BC"/>
        </w:rPr>
        <w:t>un</w:t>
      </w:r>
      <w:r w:rsidRPr="00660217">
        <w:rPr>
          <w:rFonts w:ascii="Times New Roman" w:hAnsi="Times New Roman" w:cs="Times New Roman"/>
          <w:color w:val="4E80BC"/>
          <w:spacing w:val="-3"/>
        </w:rPr>
        <w:t xml:space="preserve"> </w:t>
      </w:r>
      <w:r w:rsidRPr="00660217">
        <w:rPr>
          <w:rFonts w:ascii="Times New Roman" w:hAnsi="Times New Roman" w:cs="Times New Roman"/>
          <w:color w:val="4E80BC"/>
        </w:rPr>
        <w:t>comité</w:t>
      </w:r>
      <w:r w:rsidRPr="00660217">
        <w:rPr>
          <w:rFonts w:ascii="Times New Roman" w:hAnsi="Times New Roman" w:cs="Times New Roman"/>
          <w:color w:val="4E80BC"/>
          <w:spacing w:val="-5"/>
        </w:rPr>
        <w:t xml:space="preserve"> </w:t>
      </w:r>
      <w:r w:rsidRPr="00660217">
        <w:rPr>
          <w:rFonts w:ascii="Times New Roman" w:hAnsi="Times New Roman" w:cs="Times New Roman"/>
          <w:color w:val="4E80BC"/>
        </w:rPr>
        <w:t>de</w:t>
      </w:r>
      <w:r w:rsidRPr="00660217">
        <w:rPr>
          <w:rFonts w:ascii="Times New Roman" w:hAnsi="Times New Roman" w:cs="Times New Roman"/>
          <w:color w:val="4E80BC"/>
          <w:spacing w:val="-4"/>
        </w:rPr>
        <w:t xml:space="preserve"> </w:t>
      </w:r>
      <w:r w:rsidRPr="00660217">
        <w:rPr>
          <w:rFonts w:ascii="Times New Roman" w:hAnsi="Times New Roman" w:cs="Times New Roman"/>
          <w:color w:val="4E80BC"/>
        </w:rPr>
        <w:t>lecture,</w:t>
      </w:r>
      <w:r w:rsidRPr="00660217">
        <w:rPr>
          <w:rFonts w:ascii="Times New Roman" w:hAnsi="Times New Roman" w:cs="Times New Roman"/>
          <w:color w:val="4E80BC"/>
          <w:spacing w:val="-4"/>
        </w:rPr>
        <w:t xml:space="preserve"> </w:t>
      </w:r>
      <w:r w:rsidRPr="00660217">
        <w:rPr>
          <w:rFonts w:ascii="Times New Roman" w:hAnsi="Times New Roman" w:cs="Times New Roman"/>
          <w:color w:val="4E80BC"/>
        </w:rPr>
        <w:t>expertise</w:t>
      </w:r>
      <w:r w:rsidRPr="00660217">
        <w:rPr>
          <w:rFonts w:ascii="Times New Roman" w:hAnsi="Times New Roman" w:cs="Times New Roman"/>
          <w:color w:val="4E80BC"/>
          <w:spacing w:val="-2"/>
        </w:rPr>
        <w:t xml:space="preserve"> </w:t>
      </w:r>
      <w:r w:rsidRPr="00660217">
        <w:rPr>
          <w:rFonts w:ascii="Times New Roman" w:hAnsi="Times New Roman" w:cs="Times New Roman"/>
          <w:color w:val="4E80BC"/>
        </w:rPr>
        <w:t>scientifique</w:t>
      </w:r>
    </w:p>
    <w:p w14:paraId="6CDFEBBD" w14:textId="77777777" w:rsidR="00660217" w:rsidRDefault="00660217" w:rsidP="003C3583">
      <w:pPr>
        <w:pStyle w:val="Corpsdetexte"/>
        <w:spacing w:before="2"/>
        <w:ind w:left="567" w:right="4942" w:firstLine="49"/>
        <w:jc w:val="both"/>
        <w:rPr>
          <w:rFonts w:ascii="Times New Roman" w:hAnsi="Times New Roman" w:cs="Times New Roman"/>
          <w:sz w:val="24"/>
          <w:szCs w:val="24"/>
        </w:rPr>
      </w:pPr>
    </w:p>
    <w:p w14:paraId="34894A51" w14:textId="661FCBF2" w:rsidR="000D57C3" w:rsidRPr="00660217" w:rsidRDefault="00865F24" w:rsidP="003C3583">
      <w:pPr>
        <w:pStyle w:val="Corpsdetexte"/>
        <w:spacing w:before="2"/>
        <w:ind w:left="567" w:right="4942" w:firstLine="49"/>
        <w:jc w:val="both"/>
        <w:rPr>
          <w:rFonts w:ascii="Times New Roman" w:hAnsi="Times New Roman" w:cs="Times New Roman"/>
          <w:sz w:val="24"/>
          <w:szCs w:val="24"/>
        </w:rPr>
      </w:pPr>
      <w:r w:rsidRPr="00660217">
        <w:rPr>
          <w:rFonts w:ascii="Times New Roman" w:hAnsi="Times New Roman" w:cs="Times New Roman"/>
          <w:sz w:val="24"/>
          <w:szCs w:val="24"/>
        </w:rPr>
        <w:t xml:space="preserve">Membre du comité de lecture pour la revue </w:t>
      </w:r>
      <w:r w:rsidRPr="00660217">
        <w:rPr>
          <w:rFonts w:ascii="Times New Roman" w:hAnsi="Times New Roman" w:cs="Times New Roman"/>
          <w:i/>
          <w:sz w:val="24"/>
          <w:szCs w:val="24"/>
        </w:rPr>
        <w:t>Synergies France</w:t>
      </w:r>
      <w:r w:rsidRPr="00660217">
        <w:rPr>
          <w:rFonts w:ascii="Times New Roman" w:hAnsi="Times New Roman" w:cs="Times New Roman"/>
          <w:sz w:val="24"/>
          <w:szCs w:val="24"/>
        </w:rPr>
        <w:t>.</w:t>
      </w:r>
      <w:r w:rsidRPr="00660217">
        <w:rPr>
          <w:rFonts w:ascii="Times New Roman" w:hAnsi="Times New Roman" w:cs="Times New Roman"/>
          <w:spacing w:val="-48"/>
          <w:sz w:val="24"/>
          <w:szCs w:val="24"/>
        </w:rPr>
        <w:t xml:space="preserve"> </w:t>
      </w:r>
      <w:hyperlink r:id="rId12">
        <w:r w:rsidRPr="00660217">
          <w:rPr>
            <w:rFonts w:ascii="Times New Roman" w:hAnsi="Times New Roman" w:cs="Times New Roman"/>
            <w:color w:val="00007F"/>
            <w:sz w:val="24"/>
            <w:szCs w:val="24"/>
            <w:u w:val="single" w:color="00007F"/>
          </w:rPr>
          <w:t>http://gerflint.fr/synergies-france</w:t>
        </w:r>
      </w:hyperlink>
    </w:p>
    <w:p w14:paraId="379517B1" w14:textId="77777777" w:rsidR="000D57C3" w:rsidRDefault="000D57C3" w:rsidP="003C3583">
      <w:pPr>
        <w:ind w:left="567"/>
        <w:jc w:val="both"/>
        <w:rPr>
          <w:rFonts w:ascii="Times New Roman" w:hAnsi="Times New Roman" w:cs="Times New Roman"/>
        </w:rPr>
      </w:pPr>
    </w:p>
    <w:p w14:paraId="6939C9E1" w14:textId="77777777" w:rsidR="00660217" w:rsidRDefault="00660217" w:rsidP="003C3583">
      <w:pPr>
        <w:ind w:left="567"/>
        <w:jc w:val="both"/>
        <w:rPr>
          <w:rFonts w:ascii="Times New Roman" w:hAnsi="Times New Roman" w:cs="Times New Roman"/>
        </w:rPr>
      </w:pPr>
    </w:p>
    <w:p w14:paraId="75FCD38F" w14:textId="7AE9E8C4" w:rsidR="006B29B2" w:rsidRDefault="00660217" w:rsidP="006B29B2">
      <w:pPr>
        <w:ind w:firstLine="567"/>
        <w:jc w:val="both"/>
        <w:rPr>
          <w:rFonts w:ascii="Times New Roman" w:hAnsi="Times New Roman" w:cs="Times New Roman"/>
          <w:i/>
          <w:iCs/>
        </w:rPr>
      </w:pPr>
      <w:r>
        <w:rPr>
          <w:rFonts w:ascii="Times New Roman" w:hAnsi="Times New Roman" w:cs="Times New Roman"/>
        </w:rPr>
        <w:t xml:space="preserve">Membre du comité de lecture pour la revue </w:t>
      </w:r>
      <w:r w:rsidRPr="00660217">
        <w:rPr>
          <w:rFonts w:ascii="Times New Roman" w:hAnsi="Times New Roman" w:cs="Times New Roman"/>
          <w:i/>
          <w:iCs/>
        </w:rPr>
        <w:t>Mots les langages du politique.</w:t>
      </w:r>
    </w:p>
    <w:p w14:paraId="0AE84132" w14:textId="11818BC6" w:rsidR="00216DD3" w:rsidRDefault="00000000" w:rsidP="006B29B2">
      <w:pPr>
        <w:ind w:firstLine="567"/>
        <w:jc w:val="both"/>
        <w:rPr>
          <w:rFonts w:ascii="Times New Roman" w:hAnsi="Times New Roman" w:cs="Times New Roman"/>
        </w:rPr>
      </w:pPr>
      <w:hyperlink r:id="rId13" w:anchor="tocto1n3" w:history="1">
        <w:r w:rsidR="006B29B2" w:rsidRPr="00EE72A7">
          <w:rPr>
            <w:rStyle w:val="Lienhypertexte"/>
            <w:rFonts w:ascii="Times New Roman" w:hAnsi="Times New Roman" w:cs="Times New Roman"/>
          </w:rPr>
          <w:t>https://journals.openedition.org/mots/75#tocto1n3</w:t>
        </w:r>
      </w:hyperlink>
    </w:p>
    <w:p w14:paraId="4C3F7EC2" w14:textId="61AC6C1E" w:rsidR="006B29B2" w:rsidRDefault="006B29B2" w:rsidP="006B29B2">
      <w:pPr>
        <w:ind w:firstLine="567"/>
        <w:jc w:val="both"/>
        <w:rPr>
          <w:rFonts w:ascii="Times New Roman" w:hAnsi="Times New Roman" w:cs="Times New Roman"/>
        </w:rPr>
      </w:pPr>
    </w:p>
    <w:p w14:paraId="2EBC92B7" w14:textId="13554BD4" w:rsidR="006B29B2" w:rsidRDefault="006B29B2" w:rsidP="006B29B2">
      <w:pPr>
        <w:ind w:firstLine="567"/>
        <w:jc w:val="both"/>
        <w:rPr>
          <w:rFonts w:ascii="Times New Roman" w:hAnsi="Times New Roman" w:cs="Times New Roman"/>
        </w:rPr>
      </w:pPr>
    </w:p>
    <w:p w14:paraId="4A4AB338" w14:textId="2ECA55D1" w:rsidR="006B29B2" w:rsidRDefault="006B29B2" w:rsidP="006B29B2">
      <w:pPr>
        <w:ind w:firstLine="567"/>
        <w:jc w:val="both"/>
        <w:rPr>
          <w:rFonts w:ascii="Times New Roman" w:hAnsi="Times New Roman" w:cs="Times New Roman"/>
        </w:rPr>
      </w:pPr>
    </w:p>
    <w:p w14:paraId="11FEA69B" w14:textId="77777777" w:rsidR="006B29B2" w:rsidRPr="00E3320E" w:rsidRDefault="006B29B2" w:rsidP="006B29B2">
      <w:pPr>
        <w:pStyle w:val="Titre3"/>
        <w:spacing w:before="4"/>
        <w:ind w:left="567"/>
        <w:rPr>
          <w:rFonts w:ascii="Times New Roman" w:hAnsi="Times New Roman" w:cs="Times New Roman"/>
          <w:sz w:val="32"/>
          <w:szCs w:val="32"/>
        </w:rPr>
      </w:pPr>
      <w:r w:rsidRPr="00E3320E">
        <w:rPr>
          <w:rFonts w:ascii="Times New Roman" w:hAnsi="Times New Roman" w:cs="Times New Roman"/>
          <w:color w:val="4E80BC"/>
          <w:sz w:val="32"/>
          <w:szCs w:val="32"/>
        </w:rPr>
        <w:t>Travaux</w:t>
      </w:r>
      <w:r w:rsidRPr="00E3320E">
        <w:rPr>
          <w:rFonts w:ascii="Times New Roman" w:hAnsi="Times New Roman" w:cs="Times New Roman"/>
          <w:color w:val="4E80BC"/>
          <w:spacing w:val="-5"/>
          <w:sz w:val="32"/>
          <w:szCs w:val="32"/>
        </w:rPr>
        <w:t xml:space="preserve"> </w:t>
      </w:r>
      <w:r w:rsidRPr="00E3320E">
        <w:rPr>
          <w:rFonts w:ascii="Times New Roman" w:hAnsi="Times New Roman" w:cs="Times New Roman"/>
          <w:color w:val="4E80BC"/>
          <w:sz w:val="32"/>
          <w:szCs w:val="32"/>
        </w:rPr>
        <w:t>de</w:t>
      </w:r>
      <w:r w:rsidRPr="00E3320E">
        <w:rPr>
          <w:rFonts w:ascii="Times New Roman" w:hAnsi="Times New Roman" w:cs="Times New Roman"/>
          <w:color w:val="4E80BC"/>
          <w:spacing w:val="-5"/>
          <w:sz w:val="32"/>
          <w:szCs w:val="32"/>
        </w:rPr>
        <w:t xml:space="preserve"> </w:t>
      </w:r>
      <w:r w:rsidRPr="00E3320E">
        <w:rPr>
          <w:rFonts w:ascii="Times New Roman" w:hAnsi="Times New Roman" w:cs="Times New Roman"/>
          <w:color w:val="4E80BC"/>
          <w:sz w:val="32"/>
          <w:szCs w:val="32"/>
        </w:rPr>
        <w:t>recherche</w:t>
      </w:r>
    </w:p>
    <w:p w14:paraId="714A4F6A" w14:textId="77777777" w:rsidR="006B29B2" w:rsidRPr="003C3583" w:rsidRDefault="006B29B2" w:rsidP="006B29B2">
      <w:pPr>
        <w:pStyle w:val="Corpsdetexte"/>
        <w:spacing w:before="4"/>
        <w:ind w:left="567"/>
        <w:rPr>
          <w:rFonts w:ascii="Times New Roman" w:hAnsi="Times New Roman" w:cs="Times New Roman"/>
          <w:b/>
          <w:sz w:val="23"/>
        </w:rPr>
      </w:pPr>
    </w:p>
    <w:p w14:paraId="4AD57DCF" w14:textId="77777777" w:rsidR="006B29B2" w:rsidRPr="00E41DCA" w:rsidRDefault="006B29B2" w:rsidP="00E3320E">
      <w:pPr>
        <w:pStyle w:val="Titre4"/>
        <w:tabs>
          <w:tab w:val="left" w:pos="822"/>
        </w:tabs>
        <w:ind w:left="567" w:firstLine="0"/>
        <w:rPr>
          <w:rFonts w:ascii="Times New Roman" w:hAnsi="Times New Roman" w:cs="Times New Roman"/>
        </w:rPr>
      </w:pPr>
      <w:r w:rsidRPr="00E41DCA">
        <w:rPr>
          <w:rFonts w:ascii="Times New Roman" w:hAnsi="Times New Roman" w:cs="Times New Roman"/>
        </w:rPr>
        <w:t>De</w:t>
      </w:r>
      <w:r w:rsidRPr="00E41DCA">
        <w:rPr>
          <w:rFonts w:ascii="Times New Roman" w:hAnsi="Times New Roman" w:cs="Times New Roman"/>
          <w:spacing w:val="-4"/>
        </w:rPr>
        <w:t xml:space="preserve"> </w:t>
      </w:r>
      <w:r w:rsidRPr="00E41DCA">
        <w:rPr>
          <w:rFonts w:ascii="Times New Roman" w:hAnsi="Times New Roman" w:cs="Times New Roman"/>
        </w:rPr>
        <w:t>l'analyse</w:t>
      </w:r>
      <w:r w:rsidRPr="00E41DCA">
        <w:rPr>
          <w:rFonts w:ascii="Times New Roman" w:hAnsi="Times New Roman" w:cs="Times New Roman"/>
          <w:spacing w:val="-5"/>
        </w:rPr>
        <w:t xml:space="preserve"> </w:t>
      </w:r>
      <w:r w:rsidRPr="00E41DCA">
        <w:rPr>
          <w:rFonts w:ascii="Times New Roman" w:hAnsi="Times New Roman" w:cs="Times New Roman"/>
        </w:rPr>
        <w:t>du</w:t>
      </w:r>
      <w:r w:rsidRPr="00E41DCA">
        <w:rPr>
          <w:rFonts w:ascii="Times New Roman" w:hAnsi="Times New Roman" w:cs="Times New Roman"/>
          <w:spacing w:val="-5"/>
        </w:rPr>
        <w:t xml:space="preserve"> </w:t>
      </w:r>
      <w:r w:rsidRPr="00E41DCA">
        <w:rPr>
          <w:rFonts w:ascii="Times New Roman" w:hAnsi="Times New Roman" w:cs="Times New Roman"/>
        </w:rPr>
        <w:t>discours</w:t>
      </w:r>
      <w:r w:rsidRPr="00E41DCA">
        <w:rPr>
          <w:rFonts w:ascii="Times New Roman" w:hAnsi="Times New Roman" w:cs="Times New Roman"/>
          <w:spacing w:val="-5"/>
        </w:rPr>
        <w:t xml:space="preserve"> </w:t>
      </w:r>
      <w:r w:rsidRPr="00E41DCA">
        <w:rPr>
          <w:rFonts w:ascii="Times New Roman" w:hAnsi="Times New Roman" w:cs="Times New Roman"/>
        </w:rPr>
        <w:t>politique</w:t>
      </w:r>
      <w:r w:rsidRPr="00E41DCA">
        <w:rPr>
          <w:rFonts w:ascii="Times New Roman" w:hAnsi="Times New Roman" w:cs="Times New Roman"/>
          <w:spacing w:val="-4"/>
        </w:rPr>
        <w:t xml:space="preserve"> </w:t>
      </w:r>
      <w:r w:rsidRPr="00E41DCA">
        <w:rPr>
          <w:rFonts w:ascii="Times New Roman" w:hAnsi="Times New Roman" w:cs="Times New Roman"/>
        </w:rPr>
        <w:t>de</w:t>
      </w:r>
      <w:r w:rsidRPr="00E41DCA">
        <w:rPr>
          <w:rFonts w:ascii="Times New Roman" w:hAnsi="Times New Roman" w:cs="Times New Roman"/>
          <w:spacing w:val="-5"/>
        </w:rPr>
        <w:t xml:space="preserve"> </w:t>
      </w:r>
      <w:r w:rsidRPr="00E41DCA">
        <w:rPr>
          <w:rFonts w:ascii="Times New Roman" w:hAnsi="Times New Roman" w:cs="Times New Roman"/>
        </w:rPr>
        <w:t>l'écologie</w:t>
      </w:r>
    </w:p>
    <w:p w14:paraId="00ABE0A4" w14:textId="77777777" w:rsidR="00E3320E" w:rsidRPr="00E41DCA" w:rsidRDefault="00E3320E" w:rsidP="00E3320E">
      <w:pPr>
        <w:pStyle w:val="Paragraphedeliste"/>
        <w:spacing w:before="100" w:beforeAutospacing="1"/>
        <w:ind w:firstLine="0"/>
        <w:jc w:val="both"/>
        <w:rPr>
          <w:rFonts w:ascii="Times New Roman" w:hAnsi="Times New Roman" w:cs="Times New Roman"/>
        </w:rPr>
      </w:pPr>
      <w:r w:rsidRPr="00E41DCA">
        <w:rPr>
          <w:rFonts w:ascii="Times New Roman" w:hAnsi="Times New Roman" w:cs="Times New Roman"/>
        </w:rPr>
        <w:t xml:space="preserve">Ma thématique de recherche s’organise depuis ma thèse autour de la question de la diffusion des discours écologistes dans notre société, dans le cadre d'un « horizon social » contemporain : nos rapports avec la nature, et la dimension inquiétante qu’ils peuvent prendre. Ma thèse : </w:t>
      </w:r>
      <w:r w:rsidRPr="00E41DCA">
        <w:rPr>
          <w:rFonts w:ascii="Times New Roman" w:hAnsi="Times New Roman" w:cs="Times New Roman"/>
          <w:i/>
          <w:iCs/>
        </w:rPr>
        <w:t>Pénétration et diffusion des mots de l'écologie dans le discours politique : analyse de professions de foi (1965 – 1995)</w:t>
      </w:r>
      <w:r w:rsidRPr="00E41DCA">
        <w:rPr>
          <w:rStyle w:val="Appelnotedebasdep"/>
          <w:rFonts w:ascii="Times New Roman" w:hAnsi="Times New Roman"/>
          <w:i/>
          <w:iCs/>
        </w:rPr>
        <w:footnoteReference w:id="1"/>
      </w:r>
      <w:r w:rsidRPr="00E41DCA">
        <w:rPr>
          <w:rFonts w:ascii="Times New Roman" w:hAnsi="Times New Roman" w:cs="Times New Roman"/>
        </w:rPr>
        <w:t>, (684 p.) examinait la façon dont certains mots de l'écologie sont utilisés dans le discours politique des professions de foi, et les conséquences de cette utilisation sur les programmes de sens des mots témoins de ce discours. L'étude d'un corpus d'élections étalé sur trente ans, entre 1965 et 1995, permettant d'englober la première candidature écologiste, celle de R. Dumont en 1974, ainsi que les succès écologistes de la période 1992-93 a montré que les mots de l'écologie, s'ils se diffusaient très rapidement dans les argumentaires électoraux pouvaient fluctuer tout aussi vite, et disparaître au gré des succès électoraux des partis écologistes eux-mêmes. Cette influence directe de la cote électorale des écologistes sur le réemploi des unités senties comme les plus représentatives de l'écologie, (</w:t>
      </w:r>
      <w:r w:rsidRPr="00E41DCA">
        <w:rPr>
          <w:rFonts w:ascii="Times New Roman" w:hAnsi="Times New Roman" w:cs="Times New Roman"/>
          <w:i/>
          <w:iCs/>
        </w:rPr>
        <w:t>protection de l'environnement, pollution, déchets, espaces naturels</w:t>
      </w:r>
      <w:r w:rsidRPr="00E41DCA">
        <w:rPr>
          <w:rFonts w:ascii="Times New Roman" w:hAnsi="Times New Roman" w:cs="Times New Roman"/>
        </w:rPr>
        <w:t xml:space="preserve">...) amenait à conclure à une image peu flatteuse des discours politiques étudiés, caractérisés par leurs stratégies opportunistes, la récupération, le parasitage, voire le détournement opportuniste (en atteste le parti des « nouveaux écologistes du rassemblement nature et animaux » des législatives de 1993.) Les partis écologistes eux-mêmes, tout en développant un discours plus spécifique, tentent de circonscrire des territoires lexicaux : les </w:t>
      </w:r>
      <w:r w:rsidRPr="00E41DCA">
        <w:rPr>
          <w:rFonts w:ascii="Times New Roman" w:hAnsi="Times New Roman" w:cs="Times New Roman"/>
          <w:i/>
          <w:iCs/>
        </w:rPr>
        <w:t>Verts</w:t>
      </w:r>
      <w:r w:rsidRPr="00E41DCA">
        <w:rPr>
          <w:rFonts w:ascii="Times New Roman" w:hAnsi="Times New Roman" w:cs="Times New Roman"/>
        </w:rPr>
        <w:t xml:space="preserve"> s'opposent à </w:t>
      </w:r>
      <w:r w:rsidRPr="00E41DCA">
        <w:rPr>
          <w:rFonts w:ascii="Times New Roman" w:hAnsi="Times New Roman" w:cs="Times New Roman"/>
          <w:i/>
        </w:rPr>
        <w:t>Génération</w:t>
      </w:r>
      <w:r w:rsidRPr="00E41DCA">
        <w:rPr>
          <w:rFonts w:ascii="Times New Roman" w:hAnsi="Times New Roman" w:cs="Times New Roman"/>
        </w:rPr>
        <w:t xml:space="preserve"> </w:t>
      </w:r>
      <w:r w:rsidRPr="00E41DCA">
        <w:rPr>
          <w:rFonts w:ascii="Times New Roman" w:hAnsi="Times New Roman" w:cs="Times New Roman"/>
          <w:i/>
          <w:iCs/>
        </w:rPr>
        <w:t>écologie</w:t>
      </w:r>
      <w:r w:rsidRPr="00E41DCA">
        <w:rPr>
          <w:rFonts w:ascii="Times New Roman" w:hAnsi="Times New Roman" w:cs="Times New Roman"/>
        </w:rPr>
        <w:t xml:space="preserve">, tandis que </w:t>
      </w:r>
      <w:r w:rsidRPr="00E41DCA">
        <w:rPr>
          <w:rFonts w:ascii="Times New Roman" w:hAnsi="Times New Roman" w:cs="Times New Roman"/>
          <w:i/>
        </w:rPr>
        <w:t xml:space="preserve">Chasse, pêche, nature </w:t>
      </w:r>
      <w:r w:rsidRPr="00E41DCA">
        <w:rPr>
          <w:rFonts w:ascii="Times New Roman" w:hAnsi="Times New Roman" w:cs="Times New Roman"/>
          <w:i/>
        </w:rPr>
        <w:lastRenderedPageBreak/>
        <w:t>et traditions</w:t>
      </w:r>
      <w:r w:rsidRPr="00E41DCA">
        <w:rPr>
          <w:rFonts w:ascii="Times New Roman" w:hAnsi="Times New Roman" w:cs="Times New Roman"/>
        </w:rPr>
        <w:t xml:space="preserve"> (</w:t>
      </w:r>
      <w:r w:rsidRPr="00E41DCA">
        <w:rPr>
          <w:rFonts w:ascii="Times New Roman" w:hAnsi="Times New Roman" w:cs="Times New Roman"/>
          <w:i/>
        </w:rPr>
        <w:t>CPNT</w:t>
      </w:r>
      <w:r w:rsidRPr="00E41DCA">
        <w:rPr>
          <w:rFonts w:ascii="Times New Roman" w:hAnsi="Times New Roman" w:cs="Times New Roman"/>
        </w:rPr>
        <w:t xml:space="preserve">) confisque le praxème </w:t>
      </w:r>
      <w:r w:rsidRPr="00E41DCA">
        <w:rPr>
          <w:rFonts w:ascii="Times New Roman" w:hAnsi="Times New Roman" w:cs="Times New Roman"/>
          <w:i/>
          <w:iCs/>
        </w:rPr>
        <w:t>nature</w:t>
      </w:r>
      <w:r w:rsidRPr="00E41DCA">
        <w:rPr>
          <w:rFonts w:ascii="Times New Roman" w:hAnsi="Times New Roman" w:cs="Times New Roman"/>
        </w:rPr>
        <w:t xml:space="preserve">... La peur de voir « l'autre » s'approprier des mots qui sont des valeurs est à l’œuvre. Ces questions ont ensuite été retravaillées dans une étude onomastique, publiée dans la revue </w:t>
      </w:r>
      <w:r w:rsidRPr="00E41DCA">
        <w:rPr>
          <w:rFonts w:ascii="Times New Roman" w:hAnsi="Times New Roman" w:cs="Times New Roman"/>
          <w:i/>
        </w:rPr>
        <w:t>Mots les langages du politique</w:t>
      </w:r>
      <w:r w:rsidRPr="00E41DCA">
        <w:rPr>
          <w:rFonts w:ascii="Times New Roman" w:hAnsi="Times New Roman" w:cs="Times New Roman"/>
        </w:rPr>
        <w:t>,</w:t>
      </w:r>
      <w:r w:rsidRPr="00E41DCA">
        <w:rPr>
          <w:rFonts w:ascii="Times New Roman" w:hAnsi="Times New Roman" w:cs="Times New Roman"/>
          <w:spacing w:val="1"/>
        </w:rPr>
        <w:t xml:space="preserve"> en </w:t>
      </w:r>
      <w:r w:rsidRPr="00E41DCA">
        <w:rPr>
          <w:rFonts w:ascii="Times New Roman" w:hAnsi="Times New Roman" w:cs="Times New Roman"/>
        </w:rPr>
        <w:t>juillet 2014</w:t>
      </w:r>
      <w:r w:rsidRPr="00E41DCA">
        <w:rPr>
          <w:rStyle w:val="Appelnotedebasdep"/>
          <w:rFonts w:ascii="Times New Roman" w:hAnsi="Times New Roman"/>
        </w:rPr>
        <w:footnoteReference w:id="2"/>
      </w:r>
      <w:r w:rsidRPr="00E41DCA">
        <w:rPr>
          <w:rFonts w:ascii="Times New Roman" w:hAnsi="Times New Roman" w:cs="Times New Roman"/>
        </w:rPr>
        <w:t>, consacrée aux</w:t>
      </w:r>
      <w:r w:rsidRPr="00E41DCA">
        <w:rPr>
          <w:rFonts w:ascii="Times New Roman" w:hAnsi="Times New Roman" w:cs="Times New Roman"/>
          <w:spacing w:val="1"/>
        </w:rPr>
        <w:t xml:space="preserve"> </w:t>
      </w:r>
      <w:r w:rsidRPr="00E41DCA">
        <w:rPr>
          <w:rFonts w:ascii="Times New Roman" w:hAnsi="Times New Roman" w:cs="Times New Roman"/>
          <w:i/>
        </w:rPr>
        <w:t>Couleurs politiques</w:t>
      </w:r>
      <w:r w:rsidRPr="00E41DCA">
        <w:rPr>
          <w:rFonts w:ascii="Times New Roman" w:hAnsi="Times New Roman" w:cs="Times New Roman"/>
        </w:rPr>
        <w:t>. Cet article [11], retraçant l'évolution des noms de partis écologistes depuis les années 1980 jusqu'à nos jours</w:t>
      </w:r>
      <w:r w:rsidRPr="00E41DCA">
        <w:rPr>
          <w:rFonts w:ascii="Times New Roman" w:hAnsi="Times New Roman" w:cs="Times New Roman"/>
          <w:spacing w:val="1"/>
        </w:rPr>
        <w:t xml:space="preserve"> </w:t>
      </w:r>
      <w:r w:rsidRPr="00E41DCA">
        <w:rPr>
          <w:rFonts w:ascii="Times New Roman" w:hAnsi="Times New Roman" w:cs="Times New Roman"/>
        </w:rPr>
        <w:t>ainsi que la symbolique des couleurs qu'ils utilisent, montre l'efficacité pragmatique de l'utilisation d'une</w:t>
      </w:r>
      <w:r w:rsidRPr="00E41DCA">
        <w:rPr>
          <w:rFonts w:ascii="Times New Roman" w:hAnsi="Times New Roman" w:cs="Times New Roman"/>
          <w:spacing w:val="1"/>
        </w:rPr>
        <w:t xml:space="preserve"> </w:t>
      </w:r>
      <w:r w:rsidRPr="00E41DCA">
        <w:rPr>
          <w:rFonts w:ascii="Times New Roman" w:hAnsi="Times New Roman" w:cs="Times New Roman"/>
        </w:rPr>
        <w:t>couleur comme nom, qui se traduit par la confiscation du programme de sens du praxème, comme de la symbolique</w:t>
      </w:r>
      <w:r w:rsidRPr="00E41DCA">
        <w:rPr>
          <w:rFonts w:ascii="Times New Roman" w:hAnsi="Times New Roman" w:cs="Times New Roman"/>
          <w:spacing w:val="1"/>
        </w:rPr>
        <w:t xml:space="preserve"> </w:t>
      </w:r>
      <w:r w:rsidRPr="00E41DCA">
        <w:rPr>
          <w:rFonts w:ascii="Times New Roman" w:hAnsi="Times New Roman" w:cs="Times New Roman"/>
        </w:rPr>
        <w:t>de</w:t>
      </w:r>
      <w:r w:rsidRPr="00E41DCA">
        <w:rPr>
          <w:rFonts w:ascii="Times New Roman" w:hAnsi="Times New Roman" w:cs="Times New Roman"/>
          <w:spacing w:val="-2"/>
        </w:rPr>
        <w:t xml:space="preserve"> </w:t>
      </w:r>
      <w:r w:rsidRPr="00E41DCA">
        <w:rPr>
          <w:rFonts w:ascii="Times New Roman" w:hAnsi="Times New Roman" w:cs="Times New Roman"/>
        </w:rPr>
        <w:t>la</w:t>
      </w:r>
      <w:r w:rsidRPr="00E41DCA">
        <w:rPr>
          <w:rFonts w:ascii="Times New Roman" w:hAnsi="Times New Roman" w:cs="Times New Roman"/>
          <w:spacing w:val="-4"/>
        </w:rPr>
        <w:t xml:space="preserve"> </w:t>
      </w:r>
      <w:r w:rsidRPr="00E41DCA">
        <w:rPr>
          <w:rFonts w:ascii="Times New Roman" w:hAnsi="Times New Roman" w:cs="Times New Roman"/>
        </w:rPr>
        <w:t>couleur</w:t>
      </w:r>
      <w:r w:rsidRPr="00E41DCA">
        <w:rPr>
          <w:rFonts w:ascii="Times New Roman" w:hAnsi="Times New Roman" w:cs="Times New Roman"/>
          <w:spacing w:val="-2"/>
        </w:rPr>
        <w:t xml:space="preserve"> </w:t>
      </w:r>
      <w:r w:rsidRPr="00E41DCA">
        <w:rPr>
          <w:rFonts w:ascii="Times New Roman" w:hAnsi="Times New Roman" w:cs="Times New Roman"/>
        </w:rPr>
        <w:t>qu'il</w:t>
      </w:r>
      <w:r w:rsidRPr="00E41DCA">
        <w:rPr>
          <w:rFonts w:ascii="Times New Roman" w:hAnsi="Times New Roman" w:cs="Times New Roman"/>
          <w:spacing w:val="-1"/>
        </w:rPr>
        <w:t xml:space="preserve"> </w:t>
      </w:r>
      <w:r w:rsidRPr="00E41DCA">
        <w:rPr>
          <w:rFonts w:ascii="Times New Roman" w:hAnsi="Times New Roman" w:cs="Times New Roman"/>
        </w:rPr>
        <w:t>nomme.</w:t>
      </w:r>
      <w:r w:rsidRPr="00E41DCA">
        <w:rPr>
          <w:rFonts w:ascii="Times New Roman" w:hAnsi="Times New Roman" w:cs="Times New Roman"/>
          <w:spacing w:val="2"/>
        </w:rPr>
        <w:t xml:space="preserve"> </w:t>
      </w:r>
      <w:r w:rsidRPr="00E41DCA">
        <w:rPr>
          <w:rFonts w:ascii="Times New Roman" w:hAnsi="Times New Roman" w:cs="Times New Roman"/>
        </w:rPr>
        <w:t>Pastoureau</w:t>
      </w:r>
      <w:r w:rsidRPr="00E41DCA">
        <w:rPr>
          <w:rFonts w:ascii="Times New Roman" w:hAnsi="Times New Roman" w:cs="Times New Roman"/>
          <w:spacing w:val="-1"/>
        </w:rPr>
        <w:t>, historien des couleurs ne dit pas autre chose</w:t>
      </w:r>
      <w:r w:rsidRPr="00E41DCA">
        <w:rPr>
          <w:rFonts w:ascii="Times New Roman" w:hAnsi="Times New Roman" w:cs="Times New Roman"/>
          <w:spacing w:val="3"/>
        </w:rPr>
        <w:t xml:space="preserve"> </w:t>
      </w:r>
      <w:r w:rsidRPr="00E41DCA">
        <w:rPr>
          <w:rFonts w:ascii="Times New Roman" w:hAnsi="Times New Roman" w:cs="Times New Roman"/>
        </w:rPr>
        <w:t>:</w:t>
      </w:r>
      <w:r w:rsidRPr="00E41DCA">
        <w:rPr>
          <w:rFonts w:ascii="Times New Roman" w:hAnsi="Times New Roman" w:cs="Times New Roman"/>
          <w:spacing w:val="-3"/>
        </w:rPr>
        <w:t xml:space="preserve"> </w:t>
      </w:r>
      <w:r w:rsidRPr="00E41DCA">
        <w:rPr>
          <w:rFonts w:ascii="Times New Roman" w:hAnsi="Times New Roman" w:cs="Times New Roman"/>
        </w:rPr>
        <w:t>le</w:t>
      </w:r>
      <w:r w:rsidRPr="00E41DCA">
        <w:rPr>
          <w:rFonts w:ascii="Times New Roman" w:hAnsi="Times New Roman" w:cs="Times New Roman"/>
          <w:spacing w:val="-1"/>
        </w:rPr>
        <w:t xml:space="preserve"> </w:t>
      </w:r>
      <w:r w:rsidRPr="00E41DCA">
        <w:rPr>
          <w:rFonts w:ascii="Times New Roman" w:hAnsi="Times New Roman" w:cs="Times New Roman"/>
        </w:rPr>
        <w:t>vert</w:t>
      </w:r>
      <w:r w:rsidRPr="00E41DCA">
        <w:rPr>
          <w:rFonts w:ascii="Times New Roman" w:hAnsi="Times New Roman" w:cs="Times New Roman"/>
          <w:spacing w:val="2"/>
        </w:rPr>
        <w:t xml:space="preserve"> </w:t>
      </w:r>
      <w:r w:rsidRPr="00E41DCA">
        <w:rPr>
          <w:rFonts w:ascii="Times New Roman" w:hAnsi="Times New Roman" w:cs="Times New Roman"/>
        </w:rPr>
        <w:t>n'est</w:t>
      </w:r>
      <w:r w:rsidRPr="00E41DCA">
        <w:rPr>
          <w:rFonts w:ascii="Times New Roman" w:hAnsi="Times New Roman" w:cs="Times New Roman"/>
          <w:spacing w:val="-2"/>
        </w:rPr>
        <w:t xml:space="preserve"> </w:t>
      </w:r>
      <w:r w:rsidRPr="00E41DCA">
        <w:rPr>
          <w:rFonts w:ascii="Times New Roman" w:hAnsi="Times New Roman" w:cs="Times New Roman"/>
        </w:rPr>
        <w:t>plus</w:t>
      </w:r>
      <w:r w:rsidRPr="00E41DCA">
        <w:rPr>
          <w:rFonts w:ascii="Times New Roman" w:hAnsi="Times New Roman" w:cs="Times New Roman"/>
          <w:spacing w:val="-3"/>
        </w:rPr>
        <w:t xml:space="preserve"> </w:t>
      </w:r>
      <w:r w:rsidRPr="00E41DCA">
        <w:rPr>
          <w:rFonts w:ascii="Times New Roman" w:hAnsi="Times New Roman" w:cs="Times New Roman"/>
        </w:rPr>
        <w:t>tant</w:t>
      </w:r>
      <w:r w:rsidRPr="00E41DCA">
        <w:rPr>
          <w:rFonts w:ascii="Times New Roman" w:hAnsi="Times New Roman" w:cs="Times New Roman"/>
          <w:spacing w:val="-1"/>
        </w:rPr>
        <w:t xml:space="preserve"> </w:t>
      </w:r>
      <w:r w:rsidRPr="00E41DCA">
        <w:rPr>
          <w:rFonts w:ascii="Times New Roman" w:hAnsi="Times New Roman" w:cs="Times New Roman"/>
        </w:rPr>
        <w:t>une</w:t>
      </w:r>
      <w:r w:rsidRPr="00E41DCA">
        <w:rPr>
          <w:rFonts w:ascii="Times New Roman" w:hAnsi="Times New Roman" w:cs="Times New Roman"/>
          <w:spacing w:val="-2"/>
        </w:rPr>
        <w:t xml:space="preserve"> </w:t>
      </w:r>
      <w:r w:rsidRPr="00E41DCA">
        <w:rPr>
          <w:rFonts w:ascii="Times New Roman" w:hAnsi="Times New Roman" w:cs="Times New Roman"/>
        </w:rPr>
        <w:t>couleur qu'une</w:t>
      </w:r>
      <w:r w:rsidRPr="00E41DCA">
        <w:rPr>
          <w:rFonts w:ascii="Times New Roman" w:hAnsi="Times New Roman" w:cs="Times New Roman"/>
          <w:spacing w:val="-2"/>
        </w:rPr>
        <w:t xml:space="preserve"> </w:t>
      </w:r>
      <w:r w:rsidRPr="00E41DCA">
        <w:rPr>
          <w:rFonts w:ascii="Times New Roman" w:hAnsi="Times New Roman" w:cs="Times New Roman"/>
        </w:rPr>
        <w:t>idéologie</w:t>
      </w:r>
      <w:r w:rsidRPr="00E41DCA">
        <w:rPr>
          <w:rStyle w:val="Appelnotedebasdep"/>
          <w:rFonts w:ascii="Times New Roman" w:hAnsi="Times New Roman"/>
        </w:rPr>
        <w:footnoteReference w:id="3"/>
      </w:r>
      <w:r w:rsidRPr="00E41DCA">
        <w:rPr>
          <w:rFonts w:ascii="Times New Roman" w:hAnsi="Times New Roman" w:cs="Times New Roman"/>
        </w:rPr>
        <w:t xml:space="preserve">. </w:t>
      </w:r>
    </w:p>
    <w:p w14:paraId="1E1A83A7" w14:textId="77777777" w:rsidR="006B29B2" w:rsidRPr="00E41DCA" w:rsidRDefault="006B29B2" w:rsidP="006B29B2">
      <w:pPr>
        <w:pStyle w:val="Corpsdetexte"/>
        <w:spacing w:before="9"/>
        <w:ind w:left="567"/>
        <w:rPr>
          <w:rFonts w:ascii="Times New Roman" w:hAnsi="Times New Roman" w:cs="Times New Roman"/>
        </w:rPr>
      </w:pPr>
    </w:p>
    <w:p w14:paraId="7A39679E" w14:textId="77777777" w:rsidR="006B29B2" w:rsidRPr="00E41DCA" w:rsidRDefault="006B29B2" w:rsidP="00E3320E">
      <w:pPr>
        <w:pStyle w:val="Titre4"/>
        <w:tabs>
          <w:tab w:val="left" w:pos="822"/>
        </w:tabs>
        <w:spacing w:before="0"/>
        <w:ind w:left="567" w:firstLine="0"/>
        <w:rPr>
          <w:rFonts w:ascii="Times New Roman" w:hAnsi="Times New Roman" w:cs="Times New Roman"/>
        </w:rPr>
      </w:pPr>
      <w:r w:rsidRPr="00E41DCA">
        <w:rPr>
          <w:rFonts w:ascii="Times New Roman" w:hAnsi="Times New Roman" w:cs="Times New Roman"/>
        </w:rPr>
        <w:t>A</w:t>
      </w:r>
      <w:r w:rsidRPr="00E41DCA">
        <w:rPr>
          <w:rFonts w:ascii="Times New Roman" w:hAnsi="Times New Roman" w:cs="Times New Roman"/>
          <w:spacing w:val="-3"/>
        </w:rPr>
        <w:t xml:space="preserve"> </w:t>
      </w:r>
      <w:r w:rsidRPr="00E41DCA">
        <w:rPr>
          <w:rFonts w:ascii="Times New Roman" w:hAnsi="Times New Roman" w:cs="Times New Roman"/>
        </w:rPr>
        <w:t>celle</w:t>
      </w:r>
      <w:r w:rsidRPr="00E41DCA">
        <w:rPr>
          <w:rFonts w:ascii="Times New Roman" w:hAnsi="Times New Roman" w:cs="Times New Roman"/>
          <w:spacing w:val="-4"/>
        </w:rPr>
        <w:t xml:space="preserve"> </w:t>
      </w:r>
      <w:r w:rsidRPr="00E41DCA">
        <w:rPr>
          <w:rFonts w:ascii="Times New Roman" w:hAnsi="Times New Roman" w:cs="Times New Roman"/>
        </w:rPr>
        <w:t>de</w:t>
      </w:r>
      <w:r w:rsidRPr="00E41DCA">
        <w:rPr>
          <w:rFonts w:ascii="Times New Roman" w:hAnsi="Times New Roman" w:cs="Times New Roman"/>
          <w:spacing w:val="-3"/>
        </w:rPr>
        <w:t xml:space="preserve"> </w:t>
      </w:r>
      <w:r w:rsidRPr="00E41DCA">
        <w:rPr>
          <w:rFonts w:ascii="Times New Roman" w:hAnsi="Times New Roman" w:cs="Times New Roman"/>
        </w:rPr>
        <w:t>«</w:t>
      </w:r>
      <w:r w:rsidRPr="00E41DCA">
        <w:rPr>
          <w:rFonts w:ascii="Times New Roman" w:hAnsi="Times New Roman" w:cs="Times New Roman"/>
          <w:spacing w:val="-1"/>
        </w:rPr>
        <w:t xml:space="preserve"> </w:t>
      </w:r>
      <w:r w:rsidRPr="00E41DCA">
        <w:rPr>
          <w:rFonts w:ascii="Times New Roman" w:hAnsi="Times New Roman" w:cs="Times New Roman"/>
        </w:rPr>
        <w:t>l'argument</w:t>
      </w:r>
      <w:r w:rsidRPr="00E41DCA">
        <w:rPr>
          <w:rFonts w:ascii="Times New Roman" w:hAnsi="Times New Roman" w:cs="Times New Roman"/>
          <w:spacing w:val="-2"/>
        </w:rPr>
        <w:t xml:space="preserve"> </w:t>
      </w:r>
      <w:r w:rsidRPr="00E41DCA">
        <w:rPr>
          <w:rFonts w:ascii="Times New Roman" w:hAnsi="Times New Roman" w:cs="Times New Roman"/>
        </w:rPr>
        <w:t>vert</w:t>
      </w:r>
      <w:r w:rsidRPr="00E41DCA">
        <w:rPr>
          <w:rFonts w:ascii="Times New Roman" w:hAnsi="Times New Roman" w:cs="Times New Roman"/>
          <w:spacing w:val="-1"/>
        </w:rPr>
        <w:t xml:space="preserve"> </w:t>
      </w:r>
      <w:r w:rsidRPr="00E41DCA">
        <w:rPr>
          <w:rFonts w:ascii="Times New Roman" w:hAnsi="Times New Roman" w:cs="Times New Roman"/>
        </w:rPr>
        <w:t>»</w:t>
      </w:r>
      <w:r w:rsidRPr="00E41DCA">
        <w:rPr>
          <w:rFonts w:ascii="Times New Roman" w:hAnsi="Times New Roman" w:cs="Times New Roman"/>
          <w:spacing w:val="-4"/>
        </w:rPr>
        <w:t xml:space="preserve"> </w:t>
      </w:r>
      <w:r w:rsidRPr="00E41DCA">
        <w:rPr>
          <w:rFonts w:ascii="Times New Roman" w:hAnsi="Times New Roman" w:cs="Times New Roman"/>
        </w:rPr>
        <w:t>en</w:t>
      </w:r>
      <w:r w:rsidRPr="00E41DCA">
        <w:rPr>
          <w:rFonts w:ascii="Times New Roman" w:hAnsi="Times New Roman" w:cs="Times New Roman"/>
          <w:spacing w:val="-3"/>
        </w:rPr>
        <w:t xml:space="preserve"> </w:t>
      </w:r>
      <w:r w:rsidRPr="00E41DCA">
        <w:rPr>
          <w:rFonts w:ascii="Times New Roman" w:hAnsi="Times New Roman" w:cs="Times New Roman"/>
        </w:rPr>
        <w:t>publicité</w:t>
      </w:r>
    </w:p>
    <w:p w14:paraId="4E8908D3" w14:textId="5B187E43" w:rsidR="00E3320E" w:rsidRPr="00E41DCA" w:rsidRDefault="00E3320E" w:rsidP="00E3320E">
      <w:pPr>
        <w:pStyle w:val="Paragraphedeliste"/>
        <w:spacing w:before="100" w:beforeAutospacing="1"/>
        <w:ind w:firstLine="0"/>
        <w:jc w:val="both"/>
        <w:rPr>
          <w:rFonts w:ascii="Times New Roman" w:hAnsi="Times New Roman" w:cs="Times New Roman"/>
        </w:rPr>
      </w:pPr>
      <w:r w:rsidRPr="00E41DCA">
        <w:rPr>
          <w:rFonts w:ascii="Times New Roman" w:hAnsi="Times New Roman" w:cs="Times New Roman"/>
        </w:rPr>
        <w:t>J’ai élargi mon champ d’observation en m'intéressant à d’autres discours. Celui de la publicité a particulièrement retenu mon attention, du fait de la visibilité, à partir des années 1990, de l'utilisation des « arguments écologiques » dans son discours. J'ai cherché à dater, à quantifier et à décrire précisément cette tendance, à travers l'étude de corpus contrastifs, permettant d'en observer l'évolution. J'ai ainsi utilisé des grilles de mots-marqueurs de l'écologie pour analyser le discours de la publicité automobile [10] dans lequel j’ai constaté l’omniprésence de la mention « réduire la consommation de carburant et les émissions de CO2 » puis celui de l’entreprise EDF [9], qui articule la justification de sa production d’électricité d’origine nucléaire par le recours massif à l'argument de l’absence « d’émissions de CO2 ». Cette focalisation sur la question de « l’effet de serre », syntagme qui n’est que très rarement mentionné, mérite un approfondissement, du point de vue de ses conséquences sur la perception des problèmes d'environnement par les récepteurs eux-mêmes. C’est dans cette optique que j’ai repris et approfondi cette approche publicitaire [21], présentée en conférence invitée dans le colloque « Discours environnementaux : convergences et divergences</w:t>
      </w:r>
      <w:r w:rsidRPr="00E41DCA">
        <w:rPr>
          <w:rStyle w:val="Appelnotedebasdep"/>
          <w:rFonts w:ascii="Times New Roman" w:hAnsi="Times New Roman"/>
        </w:rPr>
        <w:footnoteReference w:id="4"/>
      </w:r>
      <w:r w:rsidRPr="00E41DCA">
        <w:rPr>
          <w:rFonts w:ascii="Times New Roman" w:hAnsi="Times New Roman" w:cs="Times New Roman"/>
        </w:rPr>
        <w:t> » (</w:t>
      </w:r>
      <w:proofErr w:type="spellStart"/>
      <w:r w:rsidRPr="00E41DCA">
        <w:rPr>
          <w:rFonts w:ascii="Times New Roman" w:hAnsi="Times New Roman" w:cs="Times New Roman"/>
        </w:rPr>
        <w:t>Università</w:t>
      </w:r>
      <w:proofErr w:type="spellEnd"/>
      <w:r w:rsidRPr="00E41DCA">
        <w:rPr>
          <w:rFonts w:ascii="Times New Roman" w:hAnsi="Times New Roman" w:cs="Times New Roman"/>
        </w:rPr>
        <w:t xml:space="preserve">, </w:t>
      </w:r>
      <w:proofErr w:type="spellStart"/>
      <w:r w:rsidRPr="00E41DCA">
        <w:rPr>
          <w:rFonts w:ascii="Times New Roman" w:hAnsi="Times New Roman" w:cs="Times New Roman"/>
        </w:rPr>
        <w:t>Ca’Foscari</w:t>
      </w:r>
      <w:proofErr w:type="spellEnd"/>
      <w:r w:rsidRPr="00E41DCA">
        <w:rPr>
          <w:rFonts w:ascii="Times New Roman" w:hAnsi="Times New Roman" w:cs="Times New Roman"/>
        </w:rPr>
        <w:t xml:space="preserve">, Venise, 20 et 21 mai 2021), accepté pour publication (2022). La stratégie publicitaire d’EDF se poursuit, avec l’apparition récente des syntagmes </w:t>
      </w:r>
      <w:r w:rsidRPr="00E41DCA">
        <w:rPr>
          <w:rFonts w:ascii="Times New Roman" w:hAnsi="Times New Roman" w:cs="Times New Roman"/>
          <w:i/>
        </w:rPr>
        <w:t>bas carbone, énergie décarbonée</w:t>
      </w:r>
      <w:r w:rsidRPr="00E41DCA">
        <w:rPr>
          <w:rFonts w:ascii="Times New Roman" w:hAnsi="Times New Roman" w:cs="Times New Roman"/>
        </w:rPr>
        <w:t xml:space="preserve">, qui s’ajoutent au qualificatif majoritaire </w:t>
      </w:r>
      <w:r w:rsidRPr="00E41DCA">
        <w:rPr>
          <w:rFonts w:ascii="Times New Roman" w:hAnsi="Times New Roman" w:cs="Times New Roman"/>
          <w:i/>
        </w:rPr>
        <w:t>sans</w:t>
      </w:r>
      <w:r w:rsidRPr="00E41DCA">
        <w:rPr>
          <w:rFonts w:ascii="Times New Roman" w:hAnsi="Times New Roman" w:cs="Times New Roman"/>
        </w:rPr>
        <w:t xml:space="preserve"> </w:t>
      </w:r>
      <w:r w:rsidRPr="00E41DCA">
        <w:rPr>
          <w:rFonts w:ascii="Times New Roman" w:hAnsi="Times New Roman" w:cs="Times New Roman"/>
          <w:i/>
        </w:rPr>
        <w:t>CO2</w:t>
      </w:r>
      <w:r w:rsidRPr="00E41DCA">
        <w:rPr>
          <w:rFonts w:ascii="Times New Roman" w:hAnsi="Times New Roman" w:cs="Times New Roman"/>
        </w:rPr>
        <w:t xml:space="preserve">. Comme l’écrit le sociologue F. </w:t>
      </w:r>
      <w:proofErr w:type="spellStart"/>
      <w:r w:rsidRPr="00E41DCA">
        <w:rPr>
          <w:rFonts w:ascii="Times New Roman" w:hAnsi="Times New Roman" w:cs="Times New Roman"/>
        </w:rPr>
        <w:t>Chateaurayraud</w:t>
      </w:r>
      <w:proofErr w:type="spellEnd"/>
      <w:r w:rsidRPr="00E41DCA">
        <w:rPr>
          <w:rFonts w:ascii="Times New Roman" w:hAnsi="Times New Roman" w:cs="Times New Roman"/>
        </w:rPr>
        <w:t xml:space="preserve"> en 2011</w:t>
      </w:r>
      <w:r w:rsidRPr="00E41DCA">
        <w:rPr>
          <w:rStyle w:val="Appelnotedebasdep"/>
          <w:rFonts w:ascii="Times New Roman" w:hAnsi="Times New Roman"/>
        </w:rPr>
        <w:footnoteReference w:id="5"/>
      </w:r>
      <w:r w:rsidRPr="00E41DCA">
        <w:rPr>
          <w:rFonts w:ascii="Times New Roman" w:hAnsi="Times New Roman" w:cs="Times New Roman"/>
        </w:rPr>
        <w:t> : « l’usage de la cause climatique [devient] un argument pour la relance de l’industrie nucléaire civile en fin de cycle ». Le probable classement de cette énergie dans la taxonomie verte européenne, définissant les énergies durables, marquera l’aboutissement de l’image ainsi construite d’une énergie « propre », minimisant les problèmes qu’elle pose également, relatifs aux déchets nucléaires, ainsi qu’aux risques d’accidents. Notre étude de la formule « un accident nucléaire est possible en France » [13], lancée en 2011 par les acteurs français de la sécurité nucléaire (ASN et IRSN) à la suite de la catastrophe de Fukushima montre qu’une telle probabilité, venant à l’encontre de la doctrine initiale de l’accident impossible, est pourtant actualisée.</w:t>
      </w:r>
    </w:p>
    <w:p w14:paraId="756C3928" w14:textId="77777777" w:rsidR="00E3320E" w:rsidRPr="00E41DCA" w:rsidRDefault="00E3320E" w:rsidP="00E3320E">
      <w:pPr>
        <w:pStyle w:val="Paragraphedeliste"/>
        <w:spacing w:before="100" w:beforeAutospacing="1"/>
        <w:ind w:firstLine="0"/>
        <w:jc w:val="both"/>
        <w:rPr>
          <w:rFonts w:ascii="Times New Roman" w:hAnsi="Times New Roman" w:cs="Times New Roman"/>
          <w:b/>
          <w:bCs/>
        </w:rPr>
      </w:pPr>
      <w:r w:rsidRPr="00E41DCA">
        <w:rPr>
          <w:rFonts w:ascii="Times New Roman" w:hAnsi="Times New Roman" w:cs="Times New Roman"/>
          <w:b/>
          <w:bCs/>
        </w:rPr>
        <w:t>1 3 En passant par la didactique du FLE</w:t>
      </w:r>
    </w:p>
    <w:p w14:paraId="5FB49D5B" w14:textId="6BC8EDDD" w:rsidR="00E3320E" w:rsidRPr="00E41DCA" w:rsidRDefault="00E3320E" w:rsidP="00E3320E">
      <w:pPr>
        <w:pStyle w:val="Paragraphedeliste"/>
        <w:spacing w:before="100" w:beforeAutospacing="1"/>
        <w:ind w:firstLine="0"/>
        <w:jc w:val="both"/>
        <w:rPr>
          <w:rFonts w:ascii="Times New Roman" w:hAnsi="Times New Roman" w:cs="Times New Roman"/>
        </w:rPr>
      </w:pPr>
      <w:r w:rsidRPr="00E41DCA">
        <w:rPr>
          <w:rFonts w:ascii="Times New Roman" w:hAnsi="Times New Roman" w:cs="Times New Roman"/>
        </w:rPr>
        <w:t xml:space="preserve">Il apparaît clairement que ce champ de recherche m’a conduit à un travail relativement solitaire au sein de mon laboratoire, du fait des orientations des équipes de recherche adossées au département des Sciences du Langage. J’ai d’autre part rencontré des difficultés à conjuguer cette thématique de recherche avec une forte charge d’enseignement, et un investissement continu dans des actions de formation en Français Langue Étrangères au sein de l’Université. Et ce, d’autant que j’ai fortement diversifié le champ de mes compétences d'enseignement, un éclectisme que la didactique du FLE ne condamne pas, puisqu’il est au contraire une caractéristique de la discipline. J’ai cependant souhaité intensifier la relation entre activité d’enseignement et recherche en FLE depuis une dizaine d’années. C’est la pratique de l’entretien compréhensif, comme méthode de constitution de corpus de données qui m’a permis de relier ces deux domaines. J’ai ainsi pu publier des articles, portant sur des questions didactiques relatives aux publics que j’avais en charge. D’abord sur les particularités communicationnelles des étudiants chinois, nombreux à l’Université [8] et sur la didactique de la gestuelle [12]. Plus récemment, j’ai travaillé sur les spécificités du rapport au français des professeurs Egyptiens que nous avons accueillis en stage à l’Université de Rouen (2019, « Voyage dans la langue de l’autre », </w:t>
      </w:r>
      <w:r w:rsidRPr="00E41DCA">
        <w:rPr>
          <w:rFonts w:ascii="Times New Roman" w:hAnsi="Times New Roman" w:cs="Times New Roman"/>
          <w:i/>
        </w:rPr>
        <w:t>TDFLE</w:t>
      </w:r>
      <w:r w:rsidRPr="00E41DCA">
        <w:rPr>
          <w:rFonts w:ascii="Times New Roman" w:hAnsi="Times New Roman" w:cs="Times New Roman"/>
        </w:rPr>
        <w:t>), ainsi que sur l’auto formation à l’animation de classe virtuelle, dans le cadre du projet JEDA [15]. J’ai également mené une enquête sur la pratique d’écriture en ateliers auprès de mes étudiants de Master FLE [17], publiée en 2020 (</w:t>
      </w:r>
      <w:r w:rsidRPr="00E41DCA">
        <w:rPr>
          <w:rFonts w:ascii="Times New Roman" w:hAnsi="Times New Roman" w:cs="Times New Roman"/>
          <w:i/>
        </w:rPr>
        <w:t>TDFLE</w:t>
      </w:r>
      <w:r w:rsidRPr="00E41DCA">
        <w:rPr>
          <w:rFonts w:ascii="Times New Roman" w:hAnsi="Times New Roman" w:cs="Times New Roman"/>
        </w:rPr>
        <w:t xml:space="preserve"> n°76). Enfin, avec Grégory Miras, collègue rouennais spécialisé en didactique de la phonétique, nous avons également pu conduire une recherche à partir de notre action de formation sur le terrain des Jeunes Enseignants Débutant dans l’Action </w:t>
      </w:r>
      <w:r w:rsidRPr="00E41DCA">
        <w:rPr>
          <w:rFonts w:ascii="Times New Roman" w:hAnsi="Times New Roman" w:cs="Times New Roman"/>
        </w:rPr>
        <w:lastRenderedPageBreak/>
        <w:t xml:space="preserve">(JEDA) [20]. Une articulation étroite entre les activités d’enseignement (en formation initiale comme continue) et la recherche en didactique du FLE offrent, j’ai pu l’expérimenter, une dimension et une assise supplémentaire aux discours et aux pratiques pédagogiques. J’ai toujours eu à cœur de produire mon propre matériel didactique, sous forme d’analyses de textes originaux (authentiques ou littéraires), de matériel audio ou numérique, ce qui représente déjà une dimension </w:t>
      </w:r>
      <w:proofErr w:type="spellStart"/>
      <w:r w:rsidRPr="00E41DCA">
        <w:rPr>
          <w:rFonts w:ascii="Times New Roman" w:hAnsi="Times New Roman" w:cs="Times New Roman"/>
        </w:rPr>
        <w:t>métadidactique</w:t>
      </w:r>
      <w:proofErr w:type="spellEnd"/>
      <w:r w:rsidRPr="00E41DCA">
        <w:rPr>
          <w:rFonts w:ascii="Times New Roman" w:hAnsi="Times New Roman" w:cs="Times New Roman"/>
        </w:rPr>
        <w:t xml:space="preserve"> de la pratique d’enseignement. Le travail de mise en perspective théorique exigé par la production scientifique sert évidemment le renouvellement et l’enrichissement des enseignements en approfondissant cette dimension.</w:t>
      </w:r>
    </w:p>
    <w:p w14:paraId="2F0593E9" w14:textId="77777777" w:rsidR="00E3320E" w:rsidRPr="00E41DCA" w:rsidRDefault="00E3320E" w:rsidP="00E3320E">
      <w:pPr>
        <w:pStyle w:val="Paragraphedeliste"/>
        <w:spacing w:before="100" w:beforeAutospacing="1"/>
        <w:ind w:firstLine="0"/>
        <w:jc w:val="both"/>
        <w:rPr>
          <w:rFonts w:ascii="Times New Roman" w:hAnsi="Times New Roman" w:cs="Times New Roman"/>
          <w:b/>
          <w:bCs/>
        </w:rPr>
      </w:pPr>
      <w:r w:rsidRPr="00E41DCA">
        <w:rPr>
          <w:rFonts w:ascii="Times New Roman" w:hAnsi="Times New Roman" w:cs="Times New Roman"/>
          <w:b/>
          <w:bCs/>
        </w:rPr>
        <w:t>1 4 Discours « verts », recherches récentes et en cours</w:t>
      </w:r>
    </w:p>
    <w:p w14:paraId="0408220C" w14:textId="77777777" w:rsidR="00E3320E" w:rsidRPr="00E41DCA" w:rsidRDefault="00E3320E" w:rsidP="00E3320E">
      <w:pPr>
        <w:pStyle w:val="Corpsdetexte"/>
        <w:ind w:left="822" w:right="127"/>
        <w:jc w:val="both"/>
        <w:rPr>
          <w:rFonts w:ascii="Times New Roman" w:eastAsia="Times New Roman" w:hAnsi="Times New Roman" w:cs="Times New Roman"/>
          <w:lang w:eastAsia="fr-FR"/>
        </w:rPr>
      </w:pPr>
    </w:p>
    <w:p w14:paraId="1BDCAB47" w14:textId="4932CFF0" w:rsidR="006B29B2" w:rsidRPr="00E41DCA" w:rsidRDefault="00E3320E" w:rsidP="00E41DCA">
      <w:pPr>
        <w:pStyle w:val="Corpsdetexte"/>
        <w:ind w:left="822" w:right="127"/>
        <w:jc w:val="both"/>
        <w:rPr>
          <w:rFonts w:ascii="Times New Roman" w:hAnsi="Times New Roman" w:cs="Times New Roman"/>
        </w:rPr>
      </w:pPr>
      <w:r w:rsidRPr="00E41DCA">
        <w:rPr>
          <w:rFonts w:ascii="Times New Roman" w:hAnsi="Times New Roman" w:cs="Times New Roman"/>
        </w:rPr>
        <w:t>Je n’ai cependant pas abandonné la thématique des discours de l’environnement, en continuant à observer et à analyser différents objets et problématiques contemporains tels que le gaz de schiste. Ainsi, j’ai été invitée à animer et modérer les débats lors d’une journée (« Discours et contre-discours sur l’exploitation du gaz de schiste ») organisée par le laboratoire Babel de l’Université de Toulon (2 mars 2017</w:t>
      </w:r>
      <w:r w:rsidRPr="00E41DCA">
        <w:rPr>
          <w:rStyle w:val="Appelnotedebasdep"/>
          <w:rFonts w:ascii="Times New Roman" w:hAnsi="Times New Roman"/>
        </w:rPr>
        <w:footnoteReference w:id="6"/>
      </w:r>
      <w:r w:rsidRPr="00E41DCA">
        <w:rPr>
          <w:rFonts w:ascii="Times New Roman" w:hAnsi="Times New Roman" w:cs="Times New Roman"/>
        </w:rPr>
        <w:t xml:space="preserve">), au cours de laquelle j’ai également présenté une analyse du discours des industriels du Centre des Hydrocarbures Non Conventionnels (CHNC, organisme qui a disparu après la loi interdisant l’exploitation du gaz de schiste), publiée dans la revue </w:t>
      </w:r>
      <w:r w:rsidRPr="00E41DCA">
        <w:rPr>
          <w:rFonts w:ascii="Times New Roman" w:hAnsi="Times New Roman" w:cs="Times New Roman"/>
          <w:i/>
        </w:rPr>
        <w:t>Babel Cultures</w:t>
      </w:r>
      <w:r w:rsidRPr="00E41DCA">
        <w:rPr>
          <w:rFonts w:ascii="Times New Roman" w:hAnsi="Times New Roman" w:cs="Times New Roman"/>
        </w:rPr>
        <w:t xml:space="preserve"> n° XVII</w:t>
      </w:r>
      <w:r w:rsidRPr="00E41DCA">
        <w:rPr>
          <w:rStyle w:val="Appelnotedebasdep"/>
          <w:rFonts w:ascii="Times New Roman" w:hAnsi="Times New Roman"/>
        </w:rPr>
        <w:footnoteReference w:id="7"/>
      </w:r>
      <w:r w:rsidRPr="00E41DCA">
        <w:rPr>
          <w:rFonts w:ascii="Times New Roman" w:hAnsi="Times New Roman" w:cs="Times New Roman"/>
        </w:rPr>
        <w:t xml:space="preserve"> (2019). J’ai poursuivi l’étude de cette question en observant le point de vue adverse, à travers l’observation du discours manifestant, en analysant les slogans des deux plus importantes manifestations contre le gaz de schiste en France, à Villeneuve-de-Berg en 2011 et à Barjac en 2016. L’article « Non au GA(z de)CHIS(te) ! » : étude diachronique des slogans de manifestations anti-gaz de schiste » a été publié dans le numéro 119 de la </w:t>
      </w:r>
      <w:r w:rsidRPr="00E41DCA">
        <w:rPr>
          <w:rFonts w:ascii="Times New Roman" w:hAnsi="Times New Roman" w:cs="Times New Roman"/>
          <w:i/>
        </w:rPr>
        <w:t>revue Mots les langages du politique</w:t>
      </w:r>
      <w:r w:rsidRPr="00E41DCA">
        <w:rPr>
          <w:rFonts w:ascii="Times New Roman" w:hAnsi="Times New Roman" w:cs="Times New Roman"/>
        </w:rPr>
        <w:t xml:space="preserve"> (2019), à l’occasion du numéro intitulé «Les mots de l’écologie ».</w:t>
      </w:r>
      <w:r w:rsidRPr="00E41DCA">
        <w:rPr>
          <w:rStyle w:val="Appelnotedebasdep"/>
          <w:rFonts w:ascii="Times New Roman" w:hAnsi="Times New Roman"/>
        </w:rPr>
        <w:footnoteReference w:id="8"/>
      </w:r>
      <w:r w:rsidRPr="00E41DCA">
        <w:rPr>
          <w:rFonts w:ascii="Times New Roman" w:hAnsi="Times New Roman" w:cs="Times New Roman"/>
        </w:rPr>
        <w:t xml:space="preserve"> Ce numéro anniversaire, dirigé par Valérie Bonnet et Albane Geslin, se proposait en effet, « 25 ans après la parution d’un numéro consacré à l’écologie politique (…) de remettre sur le métier la question des mots et des discours de l’écologie ». C’est d’ailleurs dans cet ancien numéro de 1994, que j’avais publié mon premier article consacré à la thématique qui m’a a occupée depuis, article intitulé « Heidelberg, appel ou rappel ?</w:t>
      </w:r>
      <w:r w:rsidRPr="00E41DCA">
        <w:rPr>
          <w:rStyle w:val="Appelnotedebasdep"/>
          <w:rFonts w:ascii="Times New Roman" w:hAnsi="Times New Roman"/>
        </w:rPr>
        <w:footnoteReference w:id="9"/>
      </w:r>
      <w:r w:rsidRPr="00E41DCA">
        <w:rPr>
          <w:rFonts w:ascii="Times New Roman" w:hAnsi="Times New Roman" w:cs="Times New Roman"/>
        </w:rPr>
        <w:t xml:space="preserve"> » dans lequel j’examinais les objectifs discursifs et pragmatiques de l’appel lancé par un groupe de « scientifiques » au moment du « Sommet de la Terre » de 1992. Ce texte polémique cherchait à « frapper un grand coup contre l’écologisme qui gomme l’homme (…) ceux pour qui l’homme, ce n’est pas plus que l’éléphant ou la fourmi » (extrait de l’Appel). On peut ainsi constater que les débats d’aujourd’hui sur la question des rapports entre le monde « naturel » et l’homme ont accompagné la réflexion écologiste depuis déjà longtemps. Cette question de la « nature » s’est justement trouvée au centre du dernier (et encore en cours) travail que je mène sur cette thématique. Dans le cadre de journées d’études portant sur les « expériences de nature et langage », organisées par l’Université de Neuchâtel les 5 et 6 novembre 2021, j’ai présenté une enquête conduite auprès des étudiants de notre département, visant à mettre à jour les représentations de la nature et les problèmes dont elle est l’objet. Je compte à présent confronter les enquêtés volontaires aux résultats d’analyse des questions ouvertes de cette enquête, en approfondissant en particulier les points de vue minoritaires. Il apparait en effet que quelques-uns des 142 enquêtés ont développé une compréhension profonde de la situation actuelle et cherchent des « solutions ». En effet, comme l’écrit la juriste Valérie Cabanes, au-delà du constat de « la prise de conscience globale et grandissante des menaces à venir, aucun accord universel à la hauteur des enjeux ne pend corps [afin de] garantir aux générations futures les mêmes droits qu’aux présentes » (Cabanes, 2016 : 11). Il me parait essentiel aujourd’hui de prendre en considération le discours de la jeune génération, et de se faire l’écho des ressentis, des espoirs et des points de vue qu’elle porte sur les changements en cours. </w:t>
      </w:r>
    </w:p>
    <w:p w14:paraId="1B28C1CF" w14:textId="77777777" w:rsidR="006B29B2" w:rsidRPr="003C3583" w:rsidRDefault="006B29B2" w:rsidP="006B29B2">
      <w:pPr>
        <w:pStyle w:val="Corpsdetexte"/>
        <w:spacing w:before="4"/>
        <w:ind w:left="567"/>
        <w:rPr>
          <w:rFonts w:ascii="Times New Roman" w:hAnsi="Times New Roman" w:cs="Times New Roman"/>
          <w:sz w:val="17"/>
        </w:rPr>
      </w:pPr>
    </w:p>
    <w:p w14:paraId="059FD514" w14:textId="2BA0BF30" w:rsidR="006B29B2" w:rsidRPr="003C3583" w:rsidRDefault="006B29B2" w:rsidP="006B29B2">
      <w:pPr>
        <w:ind w:left="567"/>
        <w:rPr>
          <w:rFonts w:ascii="Times New Roman" w:hAnsi="Times New Roman" w:cs="Times New Roman"/>
          <w:b/>
        </w:rPr>
      </w:pPr>
      <w:r w:rsidRPr="003C3583">
        <w:rPr>
          <w:rFonts w:ascii="Times New Roman" w:hAnsi="Times New Roman" w:cs="Times New Roman"/>
          <w:b/>
          <w:color w:val="355E90"/>
          <w:sz w:val="32"/>
        </w:rPr>
        <w:t>Publications</w:t>
      </w:r>
      <w:r w:rsidRPr="003C3583">
        <w:rPr>
          <w:rFonts w:ascii="Times New Roman" w:hAnsi="Times New Roman" w:cs="Times New Roman"/>
          <w:b/>
          <w:color w:val="355E90"/>
          <w:spacing w:val="-4"/>
          <w:sz w:val="32"/>
        </w:rPr>
        <w:t xml:space="preserve"> </w:t>
      </w:r>
      <w:r w:rsidRPr="003C3583">
        <w:rPr>
          <w:rFonts w:ascii="Times New Roman" w:hAnsi="Times New Roman" w:cs="Times New Roman"/>
          <w:b/>
          <w:color w:val="355E90"/>
        </w:rPr>
        <w:t>(201</w:t>
      </w:r>
      <w:r w:rsidR="00677472">
        <w:rPr>
          <w:rFonts w:ascii="Times New Roman" w:hAnsi="Times New Roman" w:cs="Times New Roman"/>
          <w:b/>
          <w:color w:val="355E90"/>
        </w:rPr>
        <w:t>7-202</w:t>
      </w:r>
      <w:r w:rsidR="00F868BD">
        <w:rPr>
          <w:rFonts w:ascii="Times New Roman" w:hAnsi="Times New Roman" w:cs="Times New Roman"/>
          <w:b/>
          <w:color w:val="355E90"/>
        </w:rPr>
        <w:t>5</w:t>
      </w:r>
      <w:r w:rsidRPr="003C3583">
        <w:rPr>
          <w:rFonts w:ascii="Times New Roman" w:hAnsi="Times New Roman" w:cs="Times New Roman"/>
          <w:b/>
          <w:color w:val="355E90"/>
        </w:rPr>
        <w:t>)</w:t>
      </w:r>
    </w:p>
    <w:p w14:paraId="5FBE208D" w14:textId="2BB143BF" w:rsidR="006B29B2" w:rsidRDefault="006B29B2" w:rsidP="006B29B2">
      <w:pPr>
        <w:pStyle w:val="Titre3"/>
        <w:spacing w:before="199"/>
        <w:ind w:left="567"/>
        <w:rPr>
          <w:rFonts w:ascii="Times New Roman" w:hAnsi="Times New Roman" w:cs="Times New Roman"/>
          <w:color w:val="4E80BC"/>
        </w:rPr>
      </w:pPr>
      <w:r w:rsidRPr="003C3583">
        <w:rPr>
          <w:rFonts w:ascii="Times New Roman" w:hAnsi="Times New Roman" w:cs="Times New Roman"/>
          <w:color w:val="4E80BC"/>
        </w:rPr>
        <w:t>Articles</w:t>
      </w:r>
      <w:r w:rsidRPr="003C3583">
        <w:rPr>
          <w:rFonts w:ascii="Times New Roman" w:hAnsi="Times New Roman" w:cs="Times New Roman"/>
          <w:color w:val="4E80BC"/>
          <w:spacing w:val="-4"/>
        </w:rPr>
        <w:t xml:space="preserve"> </w:t>
      </w:r>
      <w:r w:rsidRPr="003C3583">
        <w:rPr>
          <w:rFonts w:ascii="Times New Roman" w:hAnsi="Times New Roman" w:cs="Times New Roman"/>
          <w:color w:val="4E80BC"/>
        </w:rPr>
        <w:t>dans</w:t>
      </w:r>
      <w:r w:rsidRPr="003C3583">
        <w:rPr>
          <w:rFonts w:ascii="Times New Roman" w:hAnsi="Times New Roman" w:cs="Times New Roman"/>
          <w:color w:val="4E80BC"/>
          <w:spacing w:val="-3"/>
        </w:rPr>
        <w:t xml:space="preserve"> </w:t>
      </w:r>
      <w:r w:rsidRPr="003C3583">
        <w:rPr>
          <w:rFonts w:ascii="Times New Roman" w:hAnsi="Times New Roman" w:cs="Times New Roman"/>
          <w:color w:val="4E80BC"/>
        </w:rPr>
        <w:t>des</w:t>
      </w:r>
      <w:r w:rsidRPr="003C3583">
        <w:rPr>
          <w:rFonts w:ascii="Times New Roman" w:hAnsi="Times New Roman" w:cs="Times New Roman"/>
          <w:color w:val="4E80BC"/>
          <w:spacing w:val="-3"/>
        </w:rPr>
        <w:t xml:space="preserve"> </w:t>
      </w:r>
      <w:r w:rsidRPr="003C3583">
        <w:rPr>
          <w:rFonts w:ascii="Times New Roman" w:hAnsi="Times New Roman" w:cs="Times New Roman"/>
          <w:color w:val="4E80BC"/>
        </w:rPr>
        <w:t>revues</w:t>
      </w:r>
      <w:r w:rsidRPr="003C3583">
        <w:rPr>
          <w:rFonts w:ascii="Times New Roman" w:hAnsi="Times New Roman" w:cs="Times New Roman"/>
          <w:color w:val="4E80BC"/>
          <w:spacing w:val="-5"/>
        </w:rPr>
        <w:t xml:space="preserve"> </w:t>
      </w:r>
      <w:r w:rsidRPr="003C3583">
        <w:rPr>
          <w:rFonts w:ascii="Times New Roman" w:hAnsi="Times New Roman" w:cs="Times New Roman"/>
          <w:color w:val="4E80BC"/>
        </w:rPr>
        <w:t>internationales</w:t>
      </w:r>
      <w:r w:rsidRPr="003C3583">
        <w:rPr>
          <w:rFonts w:ascii="Times New Roman" w:hAnsi="Times New Roman" w:cs="Times New Roman"/>
          <w:color w:val="4E80BC"/>
          <w:spacing w:val="-3"/>
        </w:rPr>
        <w:t xml:space="preserve"> </w:t>
      </w:r>
      <w:r w:rsidRPr="003C3583">
        <w:rPr>
          <w:rFonts w:ascii="Times New Roman" w:hAnsi="Times New Roman" w:cs="Times New Roman"/>
          <w:color w:val="4E80BC"/>
        </w:rPr>
        <w:t>ou</w:t>
      </w:r>
      <w:r w:rsidRPr="003C3583">
        <w:rPr>
          <w:rFonts w:ascii="Times New Roman" w:hAnsi="Times New Roman" w:cs="Times New Roman"/>
          <w:color w:val="4E80BC"/>
          <w:spacing w:val="-3"/>
        </w:rPr>
        <w:t xml:space="preserve"> </w:t>
      </w:r>
      <w:r w:rsidRPr="003C3583">
        <w:rPr>
          <w:rFonts w:ascii="Times New Roman" w:hAnsi="Times New Roman" w:cs="Times New Roman"/>
          <w:color w:val="4E80BC"/>
        </w:rPr>
        <w:t>nationales</w:t>
      </w:r>
      <w:r w:rsidRPr="003C3583">
        <w:rPr>
          <w:rFonts w:ascii="Times New Roman" w:hAnsi="Times New Roman" w:cs="Times New Roman"/>
          <w:color w:val="4E80BC"/>
          <w:spacing w:val="-3"/>
        </w:rPr>
        <w:t xml:space="preserve"> </w:t>
      </w:r>
      <w:r w:rsidRPr="003C3583">
        <w:rPr>
          <w:rFonts w:ascii="Times New Roman" w:hAnsi="Times New Roman" w:cs="Times New Roman"/>
          <w:color w:val="4E80BC"/>
        </w:rPr>
        <w:t>avec</w:t>
      </w:r>
      <w:r w:rsidRPr="003C3583">
        <w:rPr>
          <w:rFonts w:ascii="Times New Roman" w:hAnsi="Times New Roman" w:cs="Times New Roman"/>
          <w:color w:val="4E80BC"/>
          <w:spacing w:val="-3"/>
        </w:rPr>
        <w:t xml:space="preserve"> </w:t>
      </w:r>
      <w:r w:rsidRPr="003C3583">
        <w:rPr>
          <w:rFonts w:ascii="Times New Roman" w:hAnsi="Times New Roman" w:cs="Times New Roman"/>
          <w:color w:val="4E80BC"/>
        </w:rPr>
        <w:t>comité</w:t>
      </w:r>
      <w:r w:rsidRPr="003C3583">
        <w:rPr>
          <w:rFonts w:ascii="Times New Roman" w:hAnsi="Times New Roman" w:cs="Times New Roman"/>
          <w:color w:val="4E80BC"/>
          <w:spacing w:val="-2"/>
        </w:rPr>
        <w:t xml:space="preserve"> </w:t>
      </w:r>
      <w:r w:rsidRPr="003C3583">
        <w:rPr>
          <w:rFonts w:ascii="Times New Roman" w:hAnsi="Times New Roman" w:cs="Times New Roman"/>
          <w:color w:val="4E80BC"/>
        </w:rPr>
        <w:t>de</w:t>
      </w:r>
      <w:r w:rsidRPr="003C3583">
        <w:rPr>
          <w:rFonts w:ascii="Times New Roman" w:hAnsi="Times New Roman" w:cs="Times New Roman"/>
          <w:color w:val="4E80BC"/>
          <w:spacing w:val="-4"/>
        </w:rPr>
        <w:t xml:space="preserve"> </w:t>
      </w:r>
      <w:r w:rsidRPr="003C3583">
        <w:rPr>
          <w:rFonts w:ascii="Times New Roman" w:hAnsi="Times New Roman" w:cs="Times New Roman"/>
          <w:color w:val="4E80BC"/>
        </w:rPr>
        <w:t>lecture</w:t>
      </w:r>
      <w:r w:rsidRPr="003C3583">
        <w:rPr>
          <w:rFonts w:ascii="Times New Roman" w:hAnsi="Times New Roman" w:cs="Times New Roman"/>
          <w:color w:val="4E80BC"/>
          <w:spacing w:val="-5"/>
        </w:rPr>
        <w:t xml:space="preserve"> </w:t>
      </w:r>
      <w:r w:rsidRPr="003C3583">
        <w:rPr>
          <w:rFonts w:ascii="Times New Roman" w:hAnsi="Times New Roman" w:cs="Times New Roman"/>
          <w:color w:val="4E80BC"/>
        </w:rPr>
        <w:t>(ACL)</w:t>
      </w:r>
    </w:p>
    <w:p w14:paraId="17A3EC07" w14:textId="4868ACE2" w:rsidR="00FA1E96" w:rsidRPr="00844F37" w:rsidRDefault="00844F37" w:rsidP="00FD2EFD">
      <w:pPr>
        <w:pStyle w:val="NormalWeb"/>
        <w:numPr>
          <w:ilvl w:val="0"/>
          <w:numId w:val="27"/>
        </w:numPr>
        <w:spacing w:after="0"/>
        <w:jc w:val="both"/>
        <w:rPr>
          <w:color w:val="000000"/>
        </w:rPr>
      </w:pPr>
      <w:r>
        <w:rPr>
          <w:color w:val="000000"/>
        </w:rPr>
        <w:t>Vignes, L. Miras G. (2025) L’entretien de recherche au service d’une réflexivité professionnelle que la place de l’accent au travail</w:t>
      </w:r>
      <w:r w:rsidRPr="00844F37">
        <w:rPr>
          <w:color w:val="000000"/>
        </w:rPr>
        <w:t xml:space="preserve">. </w:t>
      </w:r>
      <w:r w:rsidRPr="00844F37">
        <w:rPr>
          <w:i/>
          <w:iCs/>
          <w:color w:val="212529"/>
        </w:rPr>
        <w:t>Cahiers du plurilinguisme européen</w:t>
      </w:r>
      <w:r w:rsidRPr="00844F37">
        <w:rPr>
          <w:color w:val="212529"/>
          <w:shd w:val="clear" w:color="auto" w:fill="F4F4F4"/>
        </w:rPr>
        <w:t>, 2025, 17, </w:t>
      </w:r>
      <w:hyperlink r:id="rId14" w:tgtFrame="_blank" w:history="1">
        <w:r w:rsidRPr="00844F37">
          <w:rPr>
            <w:rStyle w:val="Lienhypertexte"/>
            <w:rFonts w:ascii="Cambria Math" w:hAnsi="Cambria Math" w:cs="Cambria Math"/>
            <w:color w:val="337AB7"/>
          </w:rPr>
          <w:t>⟨</w:t>
        </w:r>
        <w:r w:rsidRPr="00844F37">
          <w:rPr>
            <w:rStyle w:val="Lienhypertexte"/>
            <w:color w:val="337AB7"/>
          </w:rPr>
          <w:t>10.57086/cpe.1804</w:t>
        </w:r>
        <w:r w:rsidRPr="00844F37">
          <w:rPr>
            <w:rStyle w:val="Lienhypertexte"/>
            <w:rFonts w:ascii="Cambria Math" w:hAnsi="Cambria Math" w:cs="Cambria Math"/>
            <w:color w:val="337AB7"/>
          </w:rPr>
          <w:t>⟩</w:t>
        </w:r>
      </w:hyperlink>
      <w:r w:rsidRPr="00844F37">
        <w:rPr>
          <w:color w:val="212529"/>
          <w:shd w:val="clear" w:color="auto" w:fill="F4F4F4"/>
        </w:rPr>
        <w:t>. </w:t>
      </w:r>
      <w:hyperlink r:id="rId15" w:tgtFrame="_blank" w:history="1">
        <w:r w:rsidRPr="00844F37">
          <w:rPr>
            <w:rStyle w:val="Lienhypertexte"/>
            <w:rFonts w:ascii="Cambria Math" w:hAnsi="Cambria Math" w:cs="Cambria Math"/>
            <w:color w:val="337AB7"/>
          </w:rPr>
          <w:t>⟨</w:t>
        </w:r>
        <w:r w:rsidRPr="00844F37">
          <w:rPr>
            <w:rStyle w:val="Lienhypertexte"/>
            <w:color w:val="337AB7"/>
          </w:rPr>
          <w:t>hal-05417656</w:t>
        </w:r>
        <w:r w:rsidRPr="00844F37">
          <w:rPr>
            <w:rStyle w:val="Lienhypertexte"/>
            <w:rFonts w:ascii="Cambria Math" w:hAnsi="Cambria Math" w:cs="Cambria Math"/>
            <w:color w:val="337AB7"/>
          </w:rPr>
          <w:t>⟩</w:t>
        </w:r>
      </w:hyperlink>
    </w:p>
    <w:p w14:paraId="2021AE3B" w14:textId="77777777" w:rsidR="00844F37" w:rsidRDefault="00844F37" w:rsidP="00844F37">
      <w:pPr>
        <w:pStyle w:val="NormalWeb"/>
        <w:spacing w:after="0"/>
        <w:ind w:left="720"/>
        <w:jc w:val="both"/>
        <w:rPr>
          <w:color w:val="000000"/>
        </w:rPr>
      </w:pPr>
    </w:p>
    <w:p w14:paraId="009697E3" w14:textId="1C2AEF45" w:rsidR="00E3320E" w:rsidRPr="00FD2EFD" w:rsidRDefault="00E3320E" w:rsidP="00FD2EFD">
      <w:pPr>
        <w:pStyle w:val="NormalWeb"/>
        <w:numPr>
          <w:ilvl w:val="0"/>
          <w:numId w:val="27"/>
        </w:numPr>
        <w:spacing w:after="0"/>
        <w:jc w:val="both"/>
        <w:rPr>
          <w:color w:val="000000"/>
        </w:rPr>
      </w:pPr>
      <w:r w:rsidRPr="00FD2EFD">
        <w:rPr>
          <w:color w:val="000000"/>
        </w:rPr>
        <w:lastRenderedPageBreak/>
        <w:t>Vignes</w:t>
      </w:r>
      <w:r w:rsidR="00844F37">
        <w:rPr>
          <w:color w:val="000000"/>
        </w:rPr>
        <w:t>,</w:t>
      </w:r>
      <w:r w:rsidRPr="00FD2EFD">
        <w:rPr>
          <w:color w:val="000000"/>
        </w:rPr>
        <w:t xml:space="preserve"> L. (</w:t>
      </w:r>
      <w:r w:rsidR="001D10E8" w:rsidRPr="00FD2EFD">
        <w:rPr>
          <w:color w:val="000000"/>
        </w:rPr>
        <w:t>2023</w:t>
      </w:r>
      <w:r w:rsidRPr="00FD2EFD">
        <w:rPr>
          <w:color w:val="000000"/>
        </w:rPr>
        <w:t xml:space="preserve">) « Réchauffement climatique, risque d’accident : le discours dissonant des instances nucléaires françaises », Actes du colloque </w:t>
      </w:r>
      <w:r w:rsidRPr="00FD2EFD">
        <w:rPr>
          <w:i/>
          <w:color w:val="000000"/>
        </w:rPr>
        <w:t>Discours environnementaux, converges et divergences</w:t>
      </w:r>
      <w:r w:rsidRPr="00FD2EFD">
        <w:rPr>
          <w:color w:val="000000"/>
        </w:rPr>
        <w:t>, collection</w:t>
      </w:r>
      <w:r w:rsidRPr="00FD2EFD">
        <w:rPr>
          <w:i/>
          <w:color w:val="000000"/>
        </w:rPr>
        <w:t xml:space="preserve"> Lingue d’Europa e </w:t>
      </w:r>
      <w:proofErr w:type="spellStart"/>
      <w:r w:rsidRPr="00FD2EFD">
        <w:rPr>
          <w:i/>
          <w:color w:val="000000"/>
        </w:rPr>
        <w:t>del</w:t>
      </w:r>
      <w:proofErr w:type="spellEnd"/>
      <w:r w:rsidRPr="00FD2EFD">
        <w:rPr>
          <w:i/>
          <w:color w:val="000000"/>
        </w:rPr>
        <w:t xml:space="preserve"> </w:t>
      </w:r>
      <w:proofErr w:type="spellStart"/>
      <w:r w:rsidRPr="00FD2EFD">
        <w:rPr>
          <w:i/>
          <w:color w:val="000000"/>
        </w:rPr>
        <w:t>Mediterraneo</w:t>
      </w:r>
      <w:proofErr w:type="spellEnd"/>
      <w:r w:rsidRPr="00FD2EFD">
        <w:rPr>
          <w:color w:val="000000"/>
        </w:rPr>
        <w:t>,</w:t>
      </w:r>
      <w:r w:rsidR="00CC2E0C" w:rsidRPr="00FD2EFD">
        <w:rPr>
          <w:color w:val="000000"/>
        </w:rPr>
        <w:t xml:space="preserve"> </w:t>
      </w:r>
      <w:proofErr w:type="spellStart"/>
      <w:r w:rsidR="00CC2E0C" w:rsidRPr="00FD2EFD">
        <w:rPr>
          <w:color w:val="000000"/>
        </w:rPr>
        <w:t>dir</w:t>
      </w:r>
      <w:proofErr w:type="spellEnd"/>
      <w:r w:rsidR="00CC2E0C" w:rsidRPr="00FD2EFD">
        <w:rPr>
          <w:color w:val="000000"/>
        </w:rPr>
        <w:t xml:space="preserve">. Y. Hamon, P. </w:t>
      </w:r>
      <w:proofErr w:type="spellStart"/>
      <w:r w:rsidR="00CC2E0C" w:rsidRPr="00FD2EFD">
        <w:rPr>
          <w:color w:val="000000"/>
        </w:rPr>
        <w:t>Paissa</w:t>
      </w:r>
      <w:proofErr w:type="spellEnd"/>
      <w:r w:rsidR="00CC2E0C" w:rsidRPr="00FD2EFD">
        <w:rPr>
          <w:color w:val="000000"/>
        </w:rPr>
        <w:t>,</w:t>
      </w:r>
      <w:r w:rsidRPr="00FD2EFD">
        <w:rPr>
          <w:color w:val="000000"/>
        </w:rPr>
        <w:t xml:space="preserve"> </w:t>
      </w:r>
      <w:proofErr w:type="spellStart"/>
      <w:r w:rsidRPr="00FD2EFD">
        <w:rPr>
          <w:color w:val="000000"/>
        </w:rPr>
        <w:t>Aracne</w:t>
      </w:r>
      <w:proofErr w:type="spellEnd"/>
      <w:r w:rsidRPr="00FD2EFD">
        <w:rPr>
          <w:color w:val="000000"/>
        </w:rPr>
        <w:t xml:space="preserve"> Rome.</w:t>
      </w:r>
      <w:r w:rsidR="001D10E8" w:rsidRPr="00FD2EFD">
        <w:rPr>
          <w:color w:val="000000"/>
        </w:rPr>
        <w:t xml:space="preserve"> p</w:t>
      </w:r>
      <w:r w:rsidR="00EC4CF9" w:rsidRPr="00FD2EFD">
        <w:rPr>
          <w:color w:val="000000"/>
        </w:rPr>
        <w:t>p</w:t>
      </w:r>
      <w:r w:rsidR="001D10E8" w:rsidRPr="00FD2EFD">
        <w:rPr>
          <w:color w:val="000000"/>
        </w:rPr>
        <w:t>. 33-48.</w:t>
      </w:r>
    </w:p>
    <w:p w14:paraId="570BF3D8" w14:textId="77777777" w:rsidR="00E3320E" w:rsidRDefault="00E3320E" w:rsidP="00972C9F">
      <w:pPr>
        <w:pStyle w:val="Default"/>
        <w:ind w:left="720"/>
        <w:rPr>
          <w:sz w:val="22"/>
          <w:szCs w:val="22"/>
        </w:rPr>
      </w:pPr>
    </w:p>
    <w:p w14:paraId="7FB03033" w14:textId="01C6E520" w:rsidR="00A94E32" w:rsidRDefault="00A94E32" w:rsidP="00442743">
      <w:pPr>
        <w:pStyle w:val="Default"/>
        <w:numPr>
          <w:ilvl w:val="0"/>
          <w:numId w:val="17"/>
        </w:numPr>
        <w:rPr>
          <w:sz w:val="22"/>
          <w:szCs w:val="22"/>
        </w:rPr>
      </w:pPr>
      <w:r>
        <w:rPr>
          <w:sz w:val="22"/>
          <w:szCs w:val="22"/>
        </w:rPr>
        <w:t>Vignes, L. (2021). «</w:t>
      </w:r>
      <w:r>
        <w:rPr>
          <w:i/>
          <w:iCs/>
          <w:color w:val="212121"/>
          <w:sz w:val="22"/>
          <w:szCs w:val="22"/>
        </w:rPr>
        <w:t xml:space="preserve">Tchernobyl » Pourquoi un tel succès ? </w:t>
      </w:r>
      <w:r>
        <w:rPr>
          <w:color w:val="212121"/>
          <w:sz w:val="22"/>
          <w:szCs w:val="22"/>
        </w:rPr>
        <w:t xml:space="preserve">Analyse de discours critiques sur la série », </w:t>
      </w:r>
      <w:r>
        <w:rPr>
          <w:sz w:val="22"/>
          <w:szCs w:val="22"/>
        </w:rPr>
        <w:t xml:space="preserve">Théorème n°34, </w:t>
      </w:r>
      <w:r>
        <w:rPr>
          <w:i/>
          <w:iCs/>
          <w:sz w:val="22"/>
          <w:szCs w:val="22"/>
        </w:rPr>
        <w:t>Le nucléaire en mots et en images</w:t>
      </w:r>
      <w:r>
        <w:rPr>
          <w:sz w:val="22"/>
          <w:szCs w:val="22"/>
        </w:rPr>
        <w:t>, Presses Sorbonne Nouvelle.</w:t>
      </w:r>
    </w:p>
    <w:p w14:paraId="314D8975" w14:textId="77777777" w:rsidR="00972C9F" w:rsidRDefault="00972C9F" w:rsidP="00972C9F">
      <w:pPr>
        <w:pStyle w:val="Default"/>
        <w:ind w:left="720"/>
        <w:rPr>
          <w:sz w:val="22"/>
          <w:szCs w:val="22"/>
        </w:rPr>
      </w:pPr>
    </w:p>
    <w:p w14:paraId="283EBDB5" w14:textId="077940EE" w:rsidR="00972C9F" w:rsidRDefault="00972C9F" w:rsidP="00442743">
      <w:pPr>
        <w:pStyle w:val="Default"/>
        <w:numPr>
          <w:ilvl w:val="0"/>
          <w:numId w:val="17"/>
        </w:numPr>
        <w:rPr>
          <w:sz w:val="22"/>
          <w:szCs w:val="22"/>
        </w:rPr>
      </w:pPr>
      <w:r>
        <w:rPr>
          <w:sz w:val="22"/>
          <w:szCs w:val="22"/>
        </w:rPr>
        <w:t>Miras, G., Vignes L. (1921) Formation continue d’enseignants de FLE en didactique de la prononciation : le cas du projet JEDA. Synergies Europe, 2021 n°16, pp. 145-162.</w:t>
      </w:r>
    </w:p>
    <w:p w14:paraId="51BC9206" w14:textId="3537E8D4" w:rsidR="00972C9F" w:rsidRDefault="00000000" w:rsidP="00972C9F">
      <w:pPr>
        <w:pStyle w:val="Default"/>
        <w:ind w:left="720"/>
        <w:rPr>
          <w:sz w:val="22"/>
          <w:szCs w:val="22"/>
        </w:rPr>
      </w:pPr>
      <w:hyperlink r:id="rId16" w:history="1">
        <w:r w:rsidR="00972C9F" w:rsidRPr="00934598">
          <w:rPr>
            <w:rStyle w:val="Lienhypertexte"/>
            <w:sz w:val="22"/>
            <w:szCs w:val="22"/>
          </w:rPr>
          <w:t>https://shs.hal.science/halshs-03572010v1</w:t>
        </w:r>
      </w:hyperlink>
    </w:p>
    <w:p w14:paraId="56F70BF7" w14:textId="77777777" w:rsidR="00972C9F" w:rsidRDefault="00972C9F" w:rsidP="00972C9F">
      <w:pPr>
        <w:pStyle w:val="Default"/>
        <w:ind w:left="720"/>
        <w:rPr>
          <w:sz w:val="22"/>
          <w:szCs w:val="22"/>
        </w:rPr>
      </w:pPr>
    </w:p>
    <w:p w14:paraId="0077DC35" w14:textId="4650B6C5" w:rsidR="00A94E32" w:rsidRDefault="00A94E32" w:rsidP="003B64E8">
      <w:pPr>
        <w:pStyle w:val="Default"/>
        <w:numPr>
          <w:ilvl w:val="0"/>
          <w:numId w:val="17"/>
        </w:numPr>
        <w:rPr>
          <w:sz w:val="22"/>
          <w:szCs w:val="22"/>
        </w:rPr>
      </w:pPr>
      <w:r>
        <w:rPr>
          <w:sz w:val="22"/>
          <w:szCs w:val="22"/>
        </w:rPr>
        <w:t xml:space="preserve">Miras, G. &amp; Vignes, L. </w:t>
      </w:r>
      <w:r w:rsidR="0048452A">
        <w:rPr>
          <w:sz w:val="22"/>
          <w:szCs w:val="22"/>
        </w:rPr>
        <w:t>(</w:t>
      </w:r>
      <w:r>
        <w:rPr>
          <w:sz w:val="22"/>
          <w:szCs w:val="22"/>
        </w:rPr>
        <w:t>2021</w:t>
      </w:r>
      <w:r w:rsidR="0048452A">
        <w:rPr>
          <w:sz w:val="22"/>
          <w:szCs w:val="22"/>
        </w:rPr>
        <w:t>)</w:t>
      </w:r>
      <w:r>
        <w:rPr>
          <w:sz w:val="22"/>
          <w:szCs w:val="22"/>
        </w:rPr>
        <w:t xml:space="preserve">. « Une collaboration entre startupers et chercheur en didactique des langues : la place de l’humain au </w:t>
      </w:r>
      <w:proofErr w:type="spellStart"/>
      <w:r>
        <w:rPr>
          <w:sz w:val="22"/>
          <w:szCs w:val="22"/>
        </w:rPr>
        <w:t>coeur</w:t>
      </w:r>
      <w:proofErr w:type="spellEnd"/>
      <w:r>
        <w:rPr>
          <w:sz w:val="22"/>
          <w:szCs w:val="22"/>
        </w:rPr>
        <w:t xml:space="preserve"> des interactions professionnelles ». </w:t>
      </w:r>
      <w:r>
        <w:rPr>
          <w:i/>
          <w:iCs/>
          <w:sz w:val="22"/>
          <w:szCs w:val="22"/>
        </w:rPr>
        <w:t>Etudes de linguistique appliquée</w:t>
      </w:r>
      <w:r>
        <w:rPr>
          <w:sz w:val="22"/>
          <w:szCs w:val="22"/>
        </w:rPr>
        <w:t xml:space="preserve">. N°202. ISSN 1965-0477. </w:t>
      </w:r>
    </w:p>
    <w:p w14:paraId="21807B9D" w14:textId="14D0C9C4" w:rsidR="00677472" w:rsidRDefault="00000000" w:rsidP="00677472">
      <w:pPr>
        <w:pStyle w:val="Default"/>
        <w:ind w:left="720"/>
        <w:rPr>
          <w:sz w:val="22"/>
          <w:szCs w:val="22"/>
        </w:rPr>
      </w:pPr>
      <w:hyperlink r:id="rId17" w:history="1">
        <w:r w:rsidR="00677472" w:rsidRPr="006426FB">
          <w:rPr>
            <w:rStyle w:val="Lienhypertexte"/>
            <w:sz w:val="22"/>
            <w:szCs w:val="22"/>
          </w:rPr>
          <w:t>https://shs.hal.science/halshs-03356236v1</w:t>
        </w:r>
      </w:hyperlink>
    </w:p>
    <w:p w14:paraId="7B602101" w14:textId="77777777" w:rsidR="00442743" w:rsidRDefault="00442743" w:rsidP="00A94E32">
      <w:pPr>
        <w:pStyle w:val="Default"/>
        <w:rPr>
          <w:sz w:val="22"/>
          <w:szCs w:val="22"/>
        </w:rPr>
      </w:pPr>
    </w:p>
    <w:p w14:paraId="114795C1" w14:textId="77777777" w:rsidR="00A94E32" w:rsidRDefault="00A94E32" w:rsidP="003B64E8">
      <w:pPr>
        <w:pStyle w:val="Default"/>
        <w:numPr>
          <w:ilvl w:val="0"/>
          <w:numId w:val="17"/>
        </w:numPr>
        <w:rPr>
          <w:sz w:val="22"/>
          <w:szCs w:val="22"/>
        </w:rPr>
      </w:pPr>
      <w:r>
        <w:rPr>
          <w:sz w:val="22"/>
          <w:szCs w:val="22"/>
        </w:rPr>
        <w:t xml:space="preserve">Vignes, L. (2020). « Pratiques d’écriture en ateliers : quels bénéfices en formation initiale de Master FLE ? », </w:t>
      </w:r>
      <w:r>
        <w:rPr>
          <w:i/>
          <w:iCs/>
          <w:sz w:val="22"/>
          <w:szCs w:val="22"/>
        </w:rPr>
        <w:t>Revue TDFLE</w:t>
      </w:r>
      <w:r>
        <w:rPr>
          <w:sz w:val="22"/>
          <w:szCs w:val="22"/>
        </w:rPr>
        <w:t xml:space="preserve">, n°76, </w:t>
      </w:r>
      <w:r>
        <w:rPr>
          <w:i/>
          <w:iCs/>
          <w:sz w:val="22"/>
          <w:szCs w:val="22"/>
        </w:rPr>
        <w:t xml:space="preserve">Enseigner et apprendre à écrire en français langue étrangère : modèles théoriques, perspectives critiques et appropriations. </w:t>
      </w:r>
    </w:p>
    <w:p w14:paraId="0248BEF2" w14:textId="3AA8A159" w:rsidR="00A94E32" w:rsidRDefault="00000000" w:rsidP="003B64E8">
      <w:pPr>
        <w:pStyle w:val="Default"/>
        <w:ind w:firstLine="720"/>
        <w:rPr>
          <w:color w:val="0462C1"/>
          <w:sz w:val="22"/>
          <w:szCs w:val="22"/>
        </w:rPr>
      </w:pPr>
      <w:hyperlink r:id="rId18" w:history="1">
        <w:r w:rsidR="003B64E8" w:rsidRPr="00EE72A7">
          <w:rPr>
            <w:rStyle w:val="Lienhypertexte"/>
            <w:sz w:val="22"/>
            <w:szCs w:val="22"/>
          </w:rPr>
          <w:t>https://doi.org/10.34745/numerev_1293</w:t>
        </w:r>
      </w:hyperlink>
      <w:r w:rsidR="00A94E32">
        <w:rPr>
          <w:color w:val="0462C1"/>
          <w:sz w:val="22"/>
          <w:szCs w:val="22"/>
        </w:rPr>
        <w:t xml:space="preserve"> </w:t>
      </w:r>
    </w:p>
    <w:p w14:paraId="558FE403" w14:textId="77777777" w:rsidR="00442743" w:rsidRDefault="00442743" w:rsidP="00A94E32">
      <w:pPr>
        <w:pStyle w:val="Default"/>
        <w:rPr>
          <w:color w:val="0462C1"/>
          <w:sz w:val="22"/>
          <w:szCs w:val="22"/>
        </w:rPr>
      </w:pPr>
    </w:p>
    <w:p w14:paraId="3BD200E0" w14:textId="255FA15C" w:rsidR="00A94E32" w:rsidRDefault="00A94E32" w:rsidP="003B64E8">
      <w:pPr>
        <w:pStyle w:val="Default"/>
        <w:numPr>
          <w:ilvl w:val="0"/>
          <w:numId w:val="18"/>
        </w:numPr>
        <w:rPr>
          <w:sz w:val="22"/>
          <w:szCs w:val="22"/>
        </w:rPr>
      </w:pPr>
      <w:r>
        <w:rPr>
          <w:sz w:val="22"/>
          <w:szCs w:val="22"/>
        </w:rPr>
        <w:t xml:space="preserve">Vignes L. (2019). « Non au GA(z de)CHIS(te) ! » : étude diachronique des slogans de manifestations anti-gaz de schiste», </w:t>
      </w:r>
      <w:r>
        <w:rPr>
          <w:i/>
          <w:iCs/>
          <w:sz w:val="22"/>
          <w:szCs w:val="22"/>
        </w:rPr>
        <w:t xml:space="preserve">Mots </w:t>
      </w:r>
      <w:r>
        <w:rPr>
          <w:sz w:val="22"/>
          <w:szCs w:val="22"/>
        </w:rPr>
        <w:t>n°119, « Les mots de l’écologie » V. Bonnet, A. Geslin (</w:t>
      </w:r>
      <w:proofErr w:type="spellStart"/>
      <w:r>
        <w:rPr>
          <w:sz w:val="22"/>
          <w:szCs w:val="22"/>
        </w:rPr>
        <w:t>éds</w:t>
      </w:r>
      <w:proofErr w:type="spellEnd"/>
      <w:r>
        <w:rPr>
          <w:sz w:val="22"/>
          <w:szCs w:val="22"/>
        </w:rPr>
        <w:t>)</w:t>
      </w:r>
      <w:r w:rsidR="0048452A">
        <w:rPr>
          <w:sz w:val="22"/>
          <w:szCs w:val="22"/>
        </w:rPr>
        <w:t>, pp. 87-106.</w:t>
      </w:r>
    </w:p>
    <w:p w14:paraId="776FECF3" w14:textId="0FB99087" w:rsidR="0048452A" w:rsidRPr="00435D6D" w:rsidRDefault="00000000" w:rsidP="006307ED">
      <w:pPr>
        <w:pStyle w:val="Paragraphedeliste"/>
        <w:ind w:left="720" w:firstLine="0"/>
        <w:jc w:val="both"/>
      </w:pPr>
      <w:hyperlink r:id="rId19" w:history="1">
        <w:r w:rsidR="00972C9F" w:rsidRPr="00934598">
          <w:rPr>
            <w:rStyle w:val="Lienhypertexte"/>
          </w:rPr>
          <w:t>https://journals.openedition.org/mots/24442</w:t>
        </w:r>
      </w:hyperlink>
    </w:p>
    <w:p w14:paraId="60BE1672" w14:textId="77777777" w:rsidR="0048452A" w:rsidRDefault="0048452A" w:rsidP="0048452A">
      <w:pPr>
        <w:pStyle w:val="Default"/>
        <w:ind w:left="720"/>
        <w:rPr>
          <w:sz w:val="22"/>
          <w:szCs w:val="22"/>
        </w:rPr>
      </w:pPr>
    </w:p>
    <w:p w14:paraId="530D6CF0" w14:textId="77777777" w:rsidR="00442743" w:rsidRDefault="00442743" w:rsidP="00A94E32">
      <w:pPr>
        <w:pStyle w:val="Default"/>
        <w:rPr>
          <w:sz w:val="22"/>
          <w:szCs w:val="22"/>
        </w:rPr>
      </w:pPr>
    </w:p>
    <w:p w14:paraId="0E828480" w14:textId="77777777" w:rsidR="006307ED" w:rsidRPr="00202FCA" w:rsidRDefault="00A94E32" w:rsidP="003B64E8">
      <w:pPr>
        <w:pStyle w:val="Default"/>
        <w:numPr>
          <w:ilvl w:val="0"/>
          <w:numId w:val="18"/>
        </w:numPr>
        <w:rPr>
          <w:sz w:val="22"/>
          <w:szCs w:val="22"/>
        </w:rPr>
      </w:pPr>
      <w:r>
        <w:rPr>
          <w:sz w:val="22"/>
          <w:szCs w:val="22"/>
        </w:rPr>
        <w:t xml:space="preserve">Vignes L. (2019). « Comment devient-on animateur de classe virtuelle ? Vécus d’enseignants de Français Langue Etrangère ». Éla. Études de linguistique appliquée, 193(1), « Repenser l’étude des langues à l’université : le défi des humanités numériques », A. Burrows, R. </w:t>
      </w:r>
      <w:proofErr w:type="spellStart"/>
      <w:r>
        <w:rPr>
          <w:sz w:val="22"/>
          <w:szCs w:val="22"/>
        </w:rPr>
        <w:t>Cetro</w:t>
      </w:r>
      <w:proofErr w:type="spellEnd"/>
      <w:r>
        <w:rPr>
          <w:sz w:val="22"/>
          <w:szCs w:val="22"/>
        </w:rPr>
        <w:t>, G. Miras et N. Kubler (</w:t>
      </w:r>
      <w:proofErr w:type="spellStart"/>
      <w:r>
        <w:rPr>
          <w:sz w:val="22"/>
          <w:szCs w:val="22"/>
        </w:rPr>
        <w:t>coords</w:t>
      </w:r>
      <w:proofErr w:type="spellEnd"/>
      <w:r>
        <w:rPr>
          <w:sz w:val="22"/>
          <w:szCs w:val="22"/>
        </w:rPr>
        <w:t>). Didier érudition, pp. 25 42.</w:t>
      </w:r>
    </w:p>
    <w:p w14:paraId="5D63BD1C" w14:textId="58881A15" w:rsidR="006307ED" w:rsidRPr="00435D6D" w:rsidRDefault="00000000" w:rsidP="006307ED">
      <w:pPr>
        <w:pStyle w:val="NormalWeb"/>
        <w:spacing w:before="0" w:beforeAutospacing="0" w:after="0"/>
        <w:ind w:left="720"/>
        <w:jc w:val="both"/>
        <w:rPr>
          <w:rStyle w:val="Lienhypertexte"/>
          <w:lang w:val="en-US"/>
        </w:rPr>
      </w:pPr>
      <w:hyperlink r:id="rId20" w:history="1">
        <w:r w:rsidR="006307ED" w:rsidRPr="00202FCA">
          <w:rPr>
            <w:rStyle w:val="Lienhypertexte"/>
            <w:sz w:val="22"/>
            <w:szCs w:val="22"/>
            <w:lang w:val="en-US"/>
          </w:rPr>
          <w:t>https://www.cairn.info/revue-ela-2019-1-page- 25.htm</w:t>
        </w:r>
      </w:hyperlink>
      <w:r w:rsidR="006307ED" w:rsidRPr="00435D6D">
        <w:rPr>
          <w:rStyle w:val="Lienhypertexte"/>
          <w:lang w:val="en-US"/>
        </w:rPr>
        <w:t>.</w:t>
      </w:r>
    </w:p>
    <w:p w14:paraId="027860FE" w14:textId="7D8B2051" w:rsidR="00A94E32" w:rsidRDefault="00A94E32" w:rsidP="006307ED">
      <w:pPr>
        <w:pStyle w:val="Default"/>
        <w:ind w:left="720"/>
        <w:rPr>
          <w:sz w:val="22"/>
          <w:szCs w:val="22"/>
        </w:rPr>
      </w:pPr>
      <w:r>
        <w:rPr>
          <w:sz w:val="22"/>
          <w:szCs w:val="22"/>
        </w:rPr>
        <w:t xml:space="preserve">. </w:t>
      </w:r>
    </w:p>
    <w:p w14:paraId="6C915D29" w14:textId="77777777" w:rsidR="00442743" w:rsidRDefault="00442743" w:rsidP="00A94E32">
      <w:pPr>
        <w:pStyle w:val="Default"/>
        <w:rPr>
          <w:sz w:val="22"/>
          <w:szCs w:val="22"/>
        </w:rPr>
      </w:pPr>
    </w:p>
    <w:p w14:paraId="02EB10AF" w14:textId="77777777" w:rsidR="00202FCA" w:rsidRPr="00202FCA" w:rsidRDefault="00A94E32" w:rsidP="003B64E8">
      <w:pPr>
        <w:pStyle w:val="Default"/>
        <w:numPr>
          <w:ilvl w:val="0"/>
          <w:numId w:val="18"/>
        </w:numPr>
        <w:rPr>
          <w:color w:val="0462C1"/>
          <w:sz w:val="22"/>
          <w:szCs w:val="22"/>
        </w:rPr>
      </w:pPr>
      <w:r>
        <w:rPr>
          <w:sz w:val="22"/>
          <w:szCs w:val="22"/>
        </w:rPr>
        <w:t xml:space="preserve">Vignes, L. (2019). « Voyage dans la langue de l’autre. Analyse discursive de témoignages de professeurs de français égyptiens ». Actes du colloque international organisé par le Laboratoire DIPRALANG – EA 739, Université Paul-Valéry Montpellier 3, </w:t>
      </w:r>
      <w:r w:rsidRPr="00202FCA">
        <w:rPr>
          <w:i/>
          <w:iCs/>
          <w:sz w:val="22"/>
          <w:szCs w:val="22"/>
        </w:rPr>
        <w:t>Désir de langues, subjectivité, rapport au savoir : les langues n’ont-elles pour vocation que d’être utiles ?</w:t>
      </w:r>
      <w:r>
        <w:rPr>
          <w:i/>
          <w:iCs/>
          <w:sz w:val="22"/>
          <w:szCs w:val="22"/>
        </w:rPr>
        <w:t xml:space="preserve"> </w:t>
      </w:r>
      <w:r>
        <w:rPr>
          <w:sz w:val="22"/>
          <w:szCs w:val="22"/>
        </w:rPr>
        <w:t xml:space="preserve">Revue </w:t>
      </w:r>
      <w:r>
        <w:rPr>
          <w:i/>
          <w:iCs/>
          <w:sz w:val="22"/>
          <w:szCs w:val="22"/>
        </w:rPr>
        <w:t>TDFLE</w:t>
      </w:r>
      <w:r>
        <w:rPr>
          <w:sz w:val="22"/>
          <w:szCs w:val="22"/>
        </w:rPr>
        <w:t xml:space="preserve">, (actes n°1). </w:t>
      </w:r>
    </w:p>
    <w:p w14:paraId="3AE68B7C" w14:textId="1BA8D4D5" w:rsidR="00442743" w:rsidRDefault="00000000" w:rsidP="00202FCA">
      <w:pPr>
        <w:pStyle w:val="Default"/>
        <w:ind w:left="720"/>
        <w:rPr>
          <w:color w:val="0462C1"/>
          <w:sz w:val="22"/>
          <w:szCs w:val="22"/>
        </w:rPr>
      </w:pPr>
      <w:hyperlink r:id="rId21" w:history="1">
        <w:r w:rsidR="00202FCA" w:rsidRPr="00EE72A7">
          <w:rPr>
            <w:rStyle w:val="Lienhypertexte"/>
            <w:sz w:val="22"/>
            <w:szCs w:val="22"/>
          </w:rPr>
          <w:t>https://doi.org/10.34745/numerev_1344</w:t>
        </w:r>
      </w:hyperlink>
    </w:p>
    <w:p w14:paraId="5F2DA745" w14:textId="1FAFEB67" w:rsidR="00A94E32" w:rsidRDefault="00A94E32" w:rsidP="00A94E32">
      <w:pPr>
        <w:pStyle w:val="Default"/>
        <w:rPr>
          <w:color w:val="0462C1"/>
          <w:sz w:val="22"/>
          <w:szCs w:val="22"/>
        </w:rPr>
      </w:pPr>
      <w:r>
        <w:rPr>
          <w:color w:val="0462C1"/>
          <w:sz w:val="22"/>
          <w:szCs w:val="22"/>
        </w:rPr>
        <w:t xml:space="preserve"> </w:t>
      </w:r>
    </w:p>
    <w:p w14:paraId="6DBC667C" w14:textId="3C08DD96" w:rsidR="00A94E32" w:rsidRPr="006620EF" w:rsidRDefault="00A94E32" w:rsidP="00A94E32">
      <w:pPr>
        <w:pStyle w:val="Default"/>
        <w:numPr>
          <w:ilvl w:val="0"/>
          <w:numId w:val="18"/>
        </w:numPr>
        <w:rPr>
          <w:rFonts w:ascii="Calibri" w:hAnsi="Calibri" w:cs="Calibri"/>
          <w:sz w:val="22"/>
          <w:szCs w:val="22"/>
        </w:rPr>
      </w:pPr>
      <w:r>
        <w:rPr>
          <w:sz w:val="22"/>
          <w:szCs w:val="22"/>
        </w:rPr>
        <w:t xml:space="preserve">Vignes L. (2019). « Ce ne sera pas du lobbying, juste de l’information. Analyse discursive et actancielle du discours de la presse autour de la création du Centre Hydrocarbures Non Conventionnels », O. Gouirand </w:t>
      </w:r>
      <w:proofErr w:type="spellStart"/>
      <w:r>
        <w:rPr>
          <w:sz w:val="22"/>
          <w:szCs w:val="22"/>
        </w:rPr>
        <w:t>oord</w:t>
      </w:r>
      <w:proofErr w:type="spellEnd"/>
      <w:r>
        <w:rPr>
          <w:sz w:val="22"/>
          <w:szCs w:val="22"/>
        </w:rPr>
        <w:t xml:space="preserve">). </w:t>
      </w:r>
      <w:r>
        <w:rPr>
          <w:i/>
          <w:iCs/>
          <w:sz w:val="22"/>
          <w:szCs w:val="22"/>
        </w:rPr>
        <w:t xml:space="preserve">: discours et controverses. Babel Civilisations et Sociétés, Université de Toulon, numéro XVII. </w:t>
      </w:r>
    </w:p>
    <w:p w14:paraId="3848D83A" w14:textId="77777777" w:rsidR="003B64E8" w:rsidRDefault="003B64E8" w:rsidP="003B64E8">
      <w:pPr>
        <w:ind w:left="567"/>
        <w:rPr>
          <w:rFonts w:ascii="Times New Roman" w:hAnsi="Times New Roman" w:cs="Times New Roman"/>
        </w:rPr>
      </w:pPr>
    </w:p>
    <w:p w14:paraId="5D9C0D19" w14:textId="77777777" w:rsidR="003B64E8" w:rsidRDefault="003B64E8" w:rsidP="003B64E8">
      <w:pPr>
        <w:ind w:left="567"/>
        <w:rPr>
          <w:rFonts w:ascii="Times New Roman" w:hAnsi="Times New Roman" w:cs="Times New Roman"/>
        </w:rPr>
      </w:pPr>
    </w:p>
    <w:p w14:paraId="14BC62F1" w14:textId="373C6537" w:rsidR="003B64E8" w:rsidRPr="003B64E8" w:rsidRDefault="003B64E8" w:rsidP="00EC1EB8">
      <w:pPr>
        <w:pStyle w:val="Paragraphedeliste"/>
        <w:numPr>
          <w:ilvl w:val="0"/>
          <w:numId w:val="18"/>
        </w:numPr>
        <w:tabs>
          <w:tab w:val="left" w:pos="809"/>
        </w:tabs>
        <w:ind w:right="114"/>
        <w:rPr>
          <w:color w:val="0462C1"/>
        </w:rPr>
      </w:pPr>
      <w:r>
        <w:rPr>
          <w:rFonts w:ascii="Times New Roman" w:hAnsi="Times New Roman" w:cs="Times New Roman"/>
        </w:rPr>
        <w:t>Vignes L. (</w:t>
      </w:r>
      <w:r w:rsidRPr="003B64E8">
        <w:rPr>
          <w:rFonts w:ascii="Times New Roman" w:hAnsi="Times New Roman" w:cs="Times New Roman"/>
        </w:rPr>
        <w:t>2015</w:t>
      </w:r>
      <w:r>
        <w:rPr>
          <w:rFonts w:ascii="Times New Roman" w:hAnsi="Times New Roman" w:cs="Times New Roman"/>
        </w:rPr>
        <w:t>)</w:t>
      </w:r>
      <w:r w:rsidRPr="003B64E8">
        <w:rPr>
          <w:rFonts w:ascii="Times New Roman" w:hAnsi="Times New Roman" w:cs="Times New Roman"/>
        </w:rPr>
        <w:t xml:space="preserve"> «</w:t>
      </w:r>
      <w:r w:rsidRPr="003B64E8">
        <w:rPr>
          <w:rFonts w:ascii="Times New Roman" w:hAnsi="Times New Roman" w:cs="Times New Roman"/>
          <w:i/>
        </w:rPr>
        <w:t>Pour</w:t>
      </w:r>
      <w:r w:rsidRPr="003B64E8">
        <w:rPr>
          <w:rFonts w:ascii="Times New Roman" w:hAnsi="Times New Roman" w:cs="Times New Roman"/>
          <w:i/>
          <w:spacing w:val="22"/>
        </w:rPr>
        <w:t xml:space="preserve"> </w:t>
      </w:r>
      <w:r w:rsidRPr="003B64E8">
        <w:rPr>
          <w:rFonts w:ascii="Times New Roman" w:hAnsi="Times New Roman" w:cs="Times New Roman"/>
          <w:i/>
        </w:rPr>
        <w:t>la</w:t>
      </w:r>
      <w:r w:rsidRPr="003B64E8">
        <w:rPr>
          <w:rFonts w:ascii="Times New Roman" w:hAnsi="Times New Roman" w:cs="Times New Roman"/>
          <w:i/>
          <w:spacing w:val="24"/>
        </w:rPr>
        <w:t xml:space="preserve"> </w:t>
      </w:r>
      <w:r w:rsidRPr="003B64E8">
        <w:rPr>
          <w:rFonts w:ascii="Times New Roman" w:hAnsi="Times New Roman" w:cs="Times New Roman"/>
          <w:i/>
        </w:rPr>
        <w:t>beauté</w:t>
      </w:r>
      <w:r w:rsidRPr="003B64E8">
        <w:rPr>
          <w:rFonts w:ascii="Times New Roman" w:hAnsi="Times New Roman" w:cs="Times New Roman"/>
          <w:i/>
          <w:spacing w:val="23"/>
        </w:rPr>
        <w:t xml:space="preserve"> </w:t>
      </w:r>
      <w:r w:rsidRPr="003B64E8">
        <w:rPr>
          <w:rFonts w:ascii="Times New Roman" w:hAnsi="Times New Roman" w:cs="Times New Roman"/>
          <w:i/>
        </w:rPr>
        <w:t>du</w:t>
      </w:r>
      <w:r w:rsidRPr="003B64E8">
        <w:rPr>
          <w:rFonts w:ascii="Times New Roman" w:hAnsi="Times New Roman" w:cs="Times New Roman"/>
          <w:i/>
          <w:spacing w:val="22"/>
        </w:rPr>
        <w:t xml:space="preserve"> </w:t>
      </w:r>
      <w:r w:rsidRPr="003B64E8">
        <w:rPr>
          <w:rFonts w:ascii="Times New Roman" w:hAnsi="Times New Roman" w:cs="Times New Roman"/>
          <w:i/>
        </w:rPr>
        <w:t>geste</w:t>
      </w:r>
      <w:r w:rsidRPr="003B64E8">
        <w:rPr>
          <w:rFonts w:ascii="Times New Roman" w:hAnsi="Times New Roman" w:cs="Times New Roman"/>
          <w:i/>
          <w:spacing w:val="4"/>
        </w:rPr>
        <w:t xml:space="preserve"> </w:t>
      </w:r>
      <w:r w:rsidRPr="003B64E8">
        <w:rPr>
          <w:rFonts w:ascii="Times New Roman" w:hAnsi="Times New Roman" w:cs="Times New Roman"/>
        </w:rPr>
        <w:t>:</w:t>
      </w:r>
      <w:r w:rsidRPr="003B64E8">
        <w:rPr>
          <w:rFonts w:ascii="Times New Roman" w:hAnsi="Times New Roman" w:cs="Times New Roman"/>
          <w:spacing w:val="22"/>
        </w:rPr>
        <w:t xml:space="preserve"> </w:t>
      </w:r>
      <w:r w:rsidRPr="003B64E8">
        <w:rPr>
          <w:rFonts w:ascii="Times New Roman" w:hAnsi="Times New Roman" w:cs="Times New Roman"/>
        </w:rPr>
        <w:t>plaidoyer</w:t>
      </w:r>
      <w:r w:rsidRPr="003B64E8">
        <w:rPr>
          <w:rFonts w:ascii="Times New Roman" w:hAnsi="Times New Roman" w:cs="Times New Roman"/>
          <w:spacing w:val="22"/>
        </w:rPr>
        <w:t xml:space="preserve"> </w:t>
      </w:r>
      <w:r w:rsidRPr="003B64E8">
        <w:rPr>
          <w:rFonts w:ascii="Times New Roman" w:hAnsi="Times New Roman" w:cs="Times New Roman"/>
        </w:rPr>
        <w:t>pour</w:t>
      </w:r>
      <w:r w:rsidRPr="003B64E8">
        <w:rPr>
          <w:rFonts w:ascii="Times New Roman" w:hAnsi="Times New Roman" w:cs="Times New Roman"/>
          <w:spacing w:val="20"/>
        </w:rPr>
        <w:t xml:space="preserve"> </w:t>
      </w:r>
      <w:r w:rsidRPr="003B64E8">
        <w:rPr>
          <w:rFonts w:ascii="Times New Roman" w:hAnsi="Times New Roman" w:cs="Times New Roman"/>
        </w:rPr>
        <w:t>une</w:t>
      </w:r>
      <w:r w:rsidRPr="003B64E8">
        <w:rPr>
          <w:rFonts w:ascii="Times New Roman" w:hAnsi="Times New Roman" w:cs="Times New Roman"/>
          <w:spacing w:val="21"/>
        </w:rPr>
        <w:t xml:space="preserve"> </w:t>
      </w:r>
      <w:r w:rsidRPr="003B64E8">
        <w:rPr>
          <w:rFonts w:ascii="Times New Roman" w:hAnsi="Times New Roman" w:cs="Times New Roman"/>
        </w:rPr>
        <w:t>didactique</w:t>
      </w:r>
      <w:r w:rsidRPr="003B64E8">
        <w:rPr>
          <w:rFonts w:ascii="Times New Roman" w:hAnsi="Times New Roman" w:cs="Times New Roman"/>
          <w:spacing w:val="21"/>
        </w:rPr>
        <w:t xml:space="preserve"> </w:t>
      </w:r>
      <w:r w:rsidRPr="003B64E8">
        <w:rPr>
          <w:rFonts w:ascii="Times New Roman" w:hAnsi="Times New Roman" w:cs="Times New Roman"/>
        </w:rPr>
        <w:t>de</w:t>
      </w:r>
      <w:r w:rsidRPr="003B64E8">
        <w:rPr>
          <w:rFonts w:ascii="Times New Roman" w:hAnsi="Times New Roman" w:cs="Times New Roman"/>
          <w:spacing w:val="22"/>
        </w:rPr>
        <w:t xml:space="preserve"> </w:t>
      </w:r>
      <w:r w:rsidRPr="003B64E8">
        <w:rPr>
          <w:rFonts w:ascii="Times New Roman" w:hAnsi="Times New Roman" w:cs="Times New Roman"/>
        </w:rPr>
        <w:t>la</w:t>
      </w:r>
      <w:r w:rsidRPr="003B64E8">
        <w:rPr>
          <w:rFonts w:ascii="Times New Roman" w:hAnsi="Times New Roman" w:cs="Times New Roman"/>
          <w:spacing w:val="21"/>
        </w:rPr>
        <w:t xml:space="preserve"> </w:t>
      </w:r>
      <w:r w:rsidRPr="003B64E8">
        <w:rPr>
          <w:rFonts w:ascii="Times New Roman" w:hAnsi="Times New Roman" w:cs="Times New Roman"/>
        </w:rPr>
        <w:t>gestualité</w:t>
      </w:r>
      <w:r w:rsidRPr="003B64E8">
        <w:rPr>
          <w:rFonts w:ascii="Times New Roman" w:hAnsi="Times New Roman" w:cs="Times New Roman"/>
          <w:spacing w:val="11"/>
        </w:rPr>
        <w:t xml:space="preserve"> </w:t>
      </w:r>
      <w:r w:rsidRPr="003B64E8">
        <w:rPr>
          <w:rFonts w:ascii="Times New Roman" w:hAnsi="Times New Roman" w:cs="Times New Roman"/>
        </w:rPr>
        <w:t>»,</w:t>
      </w:r>
      <w:r w:rsidRPr="003B64E8">
        <w:rPr>
          <w:rFonts w:ascii="Times New Roman" w:hAnsi="Times New Roman" w:cs="Times New Roman"/>
          <w:spacing w:val="22"/>
        </w:rPr>
        <w:t xml:space="preserve"> </w:t>
      </w:r>
      <w:r w:rsidRPr="003B64E8">
        <w:rPr>
          <w:rFonts w:ascii="Times New Roman" w:hAnsi="Times New Roman" w:cs="Times New Roman"/>
          <w:i/>
        </w:rPr>
        <w:t>Synergies</w:t>
      </w:r>
      <w:r w:rsidRPr="003B64E8">
        <w:rPr>
          <w:rFonts w:ascii="Times New Roman" w:hAnsi="Times New Roman" w:cs="Times New Roman"/>
          <w:i/>
          <w:spacing w:val="21"/>
        </w:rPr>
        <w:t xml:space="preserve"> </w:t>
      </w:r>
      <w:r w:rsidRPr="003B64E8">
        <w:rPr>
          <w:rFonts w:ascii="Times New Roman" w:hAnsi="Times New Roman" w:cs="Times New Roman"/>
          <w:i/>
        </w:rPr>
        <w:t>Europe</w:t>
      </w:r>
      <w:r w:rsidRPr="003B64E8">
        <w:rPr>
          <w:rFonts w:ascii="Times New Roman" w:hAnsi="Times New Roman" w:cs="Times New Roman"/>
          <w:i/>
          <w:spacing w:val="24"/>
        </w:rPr>
        <w:t xml:space="preserve"> </w:t>
      </w:r>
      <w:r w:rsidRPr="003B64E8">
        <w:rPr>
          <w:rFonts w:ascii="Times New Roman" w:hAnsi="Times New Roman" w:cs="Times New Roman"/>
        </w:rPr>
        <w:t>numéro</w:t>
      </w:r>
      <w:r w:rsidRPr="003B64E8">
        <w:rPr>
          <w:rFonts w:ascii="Times New Roman" w:hAnsi="Times New Roman" w:cs="Times New Roman"/>
          <w:spacing w:val="23"/>
        </w:rPr>
        <w:t xml:space="preserve"> </w:t>
      </w:r>
      <w:r w:rsidRPr="003B64E8">
        <w:rPr>
          <w:rFonts w:ascii="Times New Roman" w:hAnsi="Times New Roman" w:cs="Times New Roman"/>
        </w:rPr>
        <w:t>10-</w:t>
      </w:r>
      <w:r w:rsidRPr="003B64E8">
        <w:rPr>
          <w:rFonts w:ascii="Times New Roman" w:hAnsi="Times New Roman" w:cs="Times New Roman"/>
          <w:spacing w:val="-47"/>
        </w:rPr>
        <w:t xml:space="preserve"> </w:t>
      </w:r>
      <w:r w:rsidRPr="003B64E8">
        <w:rPr>
          <w:rFonts w:ascii="Times New Roman" w:hAnsi="Times New Roman" w:cs="Times New Roman"/>
          <w:i/>
        </w:rPr>
        <w:t>Louis</w:t>
      </w:r>
      <w:r w:rsidRPr="003B64E8">
        <w:rPr>
          <w:rFonts w:ascii="Times New Roman" w:hAnsi="Times New Roman" w:cs="Times New Roman"/>
          <w:i/>
          <w:spacing w:val="34"/>
        </w:rPr>
        <w:t xml:space="preserve"> </w:t>
      </w:r>
      <w:r w:rsidRPr="003B64E8">
        <w:rPr>
          <w:rFonts w:ascii="Times New Roman" w:hAnsi="Times New Roman" w:cs="Times New Roman"/>
          <w:i/>
        </w:rPr>
        <w:t>Porcher</w:t>
      </w:r>
      <w:r w:rsidRPr="003B64E8">
        <w:rPr>
          <w:rFonts w:ascii="Times New Roman" w:hAnsi="Times New Roman" w:cs="Times New Roman"/>
          <w:i/>
          <w:spacing w:val="34"/>
        </w:rPr>
        <w:t xml:space="preserve"> </w:t>
      </w:r>
      <w:r w:rsidRPr="003B64E8">
        <w:rPr>
          <w:rFonts w:ascii="Times New Roman" w:hAnsi="Times New Roman" w:cs="Times New Roman"/>
          <w:i/>
        </w:rPr>
        <w:t>(1940–2014).</w:t>
      </w:r>
      <w:r w:rsidRPr="003B64E8">
        <w:rPr>
          <w:rFonts w:ascii="Times New Roman" w:hAnsi="Times New Roman" w:cs="Times New Roman"/>
          <w:i/>
          <w:spacing w:val="2"/>
        </w:rPr>
        <w:t xml:space="preserve"> </w:t>
      </w:r>
      <w:r w:rsidRPr="003B64E8">
        <w:rPr>
          <w:rFonts w:ascii="Times New Roman" w:hAnsi="Times New Roman" w:cs="Times New Roman"/>
          <w:i/>
        </w:rPr>
        <w:t>Visionnaire,</w:t>
      </w:r>
      <w:r w:rsidRPr="003B64E8">
        <w:rPr>
          <w:rFonts w:ascii="Times New Roman" w:hAnsi="Times New Roman" w:cs="Times New Roman"/>
          <w:i/>
          <w:spacing w:val="33"/>
        </w:rPr>
        <w:t xml:space="preserve"> </w:t>
      </w:r>
      <w:r w:rsidRPr="003B64E8">
        <w:rPr>
          <w:rFonts w:ascii="Times New Roman" w:hAnsi="Times New Roman" w:cs="Times New Roman"/>
          <w:i/>
        </w:rPr>
        <w:t>Stratège</w:t>
      </w:r>
      <w:r w:rsidRPr="003B64E8">
        <w:rPr>
          <w:rFonts w:ascii="Times New Roman" w:hAnsi="Times New Roman" w:cs="Times New Roman"/>
          <w:i/>
          <w:spacing w:val="36"/>
        </w:rPr>
        <w:t xml:space="preserve"> </w:t>
      </w:r>
      <w:r w:rsidRPr="003B64E8">
        <w:rPr>
          <w:rFonts w:ascii="Times New Roman" w:hAnsi="Times New Roman" w:cs="Times New Roman"/>
          <w:i/>
        </w:rPr>
        <w:t>et</w:t>
      </w:r>
      <w:r w:rsidRPr="003B64E8">
        <w:rPr>
          <w:rFonts w:ascii="Times New Roman" w:hAnsi="Times New Roman" w:cs="Times New Roman"/>
          <w:i/>
          <w:spacing w:val="34"/>
        </w:rPr>
        <w:t xml:space="preserve"> </w:t>
      </w:r>
      <w:r w:rsidRPr="003B64E8">
        <w:rPr>
          <w:rFonts w:ascii="Times New Roman" w:hAnsi="Times New Roman" w:cs="Times New Roman"/>
          <w:i/>
        </w:rPr>
        <w:t>Polémiste,</w:t>
      </w:r>
      <w:r w:rsidRPr="003B64E8">
        <w:rPr>
          <w:rFonts w:ascii="Times New Roman" w:hAnsi="Times New Roman" w:cs="Times New Roman"/>
          <w:i/>
          <w:spacing w:val="38"/>
        </w:rPr>
        <w:t xml:space="preserve"> </w:t>
      </w:r>
      <w:r w:rsidRPr="003B64E8">
        <w:rPr>
          <w:rFonts w:ascii="Times New Roman" w:hAnsi="Times New Roman" w:cs="Times New Roman"/>
        </w:rPr>
        <w:t>coordonné</w:t>
      </w:r>
      <w:r w:rsidRPr="003B64E8">
        <w:rPr>
          <w:rFonts w:ascii="Times New Roman" w:hAnsi="Times New Roman" w:cs="Times New Roman"/>
          <w:spacing w:val="34"/>
        </w:rPr>
        <w:t xml:space="preserve"> </w:t>
      </w:r>
      <w:r w:rsidRPr="003B64E8">
        <w:rPr>
          <w:rFonts w:ascii="Times New Roman" w:hAnsi="Times New Roman" w:cs="Times New Roman"/>
        </w:rPr>
        <w:t>par</w:t>
      </w:r>
      <w:r w:rsidRPr="003B64E8">
        <w:rPr>
          <w:rFonts w:ascii="Times New Roman" w:hAnsi="Times New Roman" w:cs="Times New Roman"/>
          <w:spacing w:val="34"/>
        </w:rPr>
        <w:t xml:space="preserve"> </w:t>
      </w:r>
      <w:r w:rsidRPr="003B64E8">
        <w:rPr>
          <w:rFonts w:ascii="Times New Roman" w:hAnsi="Times New Roman" w:cs="Times New Roman"/>
        </w:rPr>
        <w:t>Abdou</w:t>
      </w:r>
      <w:r w:rsidRPr="003B64E8">
        <w:rPr>
          <w:rFonts w:ascii="Times New Roman" w:hAnsi="Times New Roman" w:cs="Times New Roman"/>
          <w:spacing w:val="34"/>
        </w:rPr>
        <w:t xml:space="preserve"> </w:t>
      </w:r>
      <w:proofErr w:type="spellStart"/>
      <w:r w:rsidRPr="003B64E8">
        <w:rPr>
          <w:rFonts w:ascii="Times New Roman" w:hAnsi="Times New Roman" w:cs="Times New Roman"/>
        </w:rPr>
        <w:t>Elimam</w:t>
      </w:r>
      <w:proofErr w:type="spellEnd"/>
      <w:r w:rsidRPr="003B64E8">
        <w:rPr>
          <w:rFonts w:ascii="Times New Roman" w:hAnsi="Times New Roman" w:cs="Times New Roman"/>
          <w:spacing w:val="34"/>
        </w:rPr>
        <w:t xml:space="preserve"> </w:t>
      </w:r>
      <w:r w:rsidRPr="003B64E8">
        <w:rPr>
          <w:rFonts w:ascii="Times New Roman" w:hAnsi="Times New Roman" w:cs="Times New Roman"/>
        </w:rPr>
        <w:t>et</w:t>
      </w:r>
      <w:r w:rsidRPr="003B64E8">
        <w:rPr>
          <w:rFonts w:ascii="Times New Roman" w:hAnsi="Times New Roman" w:cs="Times New Roman"/>
          <w:spacing w:val="35"/>
        </w:rPr>
        <w:t xml:space="preserve"> </w:t>
      </w:r>
      <w:r w:rsidRPr="003B64E8">
        <w:rPr>
          <w:rFonts w:ascii="Times New Roman" w:hAnsi="Times New Roman" w:cs="Times New Roman"/>
        </w:rPr>
        <w:t>Jacques</w:t>
      </w:r>
      <w:r w:rsidRPr="003B64E8">
        <w:rPr>
          <w:rFonts w:ascii="Times New Roman" w:hAnsi="Times New Roman" w:cs="Times New Roman"/>
          <w:spacing w:val="1"/>
        </w:rPr>
        <w:t xml:space="preserve"> </w:t>
      </w:r>
      <w:r w:rsidRPr="003B64E8">
        <w:rPr>
          <w:rFonts w:ascii="Times New Roman" w:hAnsi="Times New Roman" w:cs="Times New Roman"/>
        </w:rPr>
        <w:t>Cortès</w:t>
      </w:r>
      <w:r>
        <w:rPr>
          <w:rFonts w:ascii="Times New Roman" w:hAnsi="Times New Roman" w:cs="Times New Roman"/>
        </w:rPr>
        <w:t>.</w:t>
      </w:r>
    </w:p>
    <w:p w14:paraId="02176697" w14:textId="77777777" w:rsidR="00442743" w:rsidRDefault="00442743" w:rsidP="00A94E32">
      <w:pPr>
        <w:pStyle w:val="Default"/>
        <w:rPr>
          <w:rFonts w:ascii="Cambria" w:hAnsi="Cambria" w:cs="Cambria"/>
          <w:b/>
          <w:bCs/>
          <w:color w:val="4E80BB"/>
          <w:sz w:val="23"/>
          <w:szCs w:val="23"/>
        </w:rPr>
      </w:pPr>
    </w:p>
    <w:p w14:paraId="371D4AB2" w14:textId="77777777" w:rsidR="00442743" w:rsidRDefault="00442743" w:rsidP="00A94E32">
      <w:pPr>
        <w:pStyle w:val="Default"/>
        <w:rPr>
          <w:rFonts w:ascii="Cambria" w:hAnsi="Cambria" w:cs="Cambria"/>
          <w:b/>
          <w:bCs/>
          <w:color w:val="4E80BB"/>
          <w:sz w:val="23"/>
          <w:szCs w:val="23"/>
        </w:rPr>
      </w:pPr>
    </w:p>
    <w:p w14:paraId="38F14E72" w14:textId="56C74E8D" w:rsidR="00A94E32" w:rsidRDefault="00A94E32" w:rsidP="00A94E32">
      <w:pPr>
        <w:pStyle w:val="Default"/>
        <w:rPr>
          <w:rFonts w:ascii="Cambria" w:hAnsi="Cambria" w:cs="Cambria"/>
          <w:color w:val="4E80BB"/>
          <w:sz w:val="23"/>
          <w:szCs w:val="23"/>
        </w:rPr>
      </w:pPr>
      <w:r>
        <w:rPr>
          <w:rFonts w:ascii="Cambria" w:hAnsi="Cambria" w:cs="Cambria"/>
          <w:b/>
          <w:bCs/>
          <w:color w:val="4E80BB"/>
          <w:sz w:val="23"/>
          <w:szCs w:val="23"/>
        </w:rPr>
        <w:t xml:space="preserve">Monographies et ouvrages scientifiques </w:t>
      </w:r>
    </w:p>
    <w:p w14:paraId="305EFAF0" w14:textId="77777777" w:rsidR="003B64E8" w:rsidRDefault="003B64E8" w:rsidP="00A94E32">
      <w:pPr>
        <w:pStyle w:val="Default"/>
        <w:rPr>
          <w:sz w:val="22"/>
          <w:szCs w:val="22"/>
        </w:rPr>
      </w:pPr>
    </w:p>
    <w:p w14:paraId="1C5B2D94" w14:textId="39A2A9F5" w:rsidR="00A94E32" w:rsidRDefault="00A94E32" w:rsidP="003B64E8">
      <w:pPr>
        <w:pStyle w:val="Default"/>
        <w:numPr>
          <w:ilvl w:val="0"/>
          <w:numId w:val="19"/>
        </w:numPr>
        <w:rPr>
          <w:color w:val="0462C1"/>
          <w:sz w:val="22"/>
          <w:szCs w:val="22"/>
        </w:rPr>
      </w:pPr>
      <w:r>
        <w:rPr>
          <w:sz w:val="22"/>
          <w:szCs w:val="22"/>
        </w:rPr>
        <w:t>Miras G. &amp; Vignes L. (2019) (</w:t>
      </w:r>
      <w:proofErr w:type="spellStart"/>
      <w:r>
        <w:rPr>
          <w:sz w:val="22"/>
          <w:szCs w:val="22"/>
        </w:rPr>
        <w:t>Eds</w:t>
      </w:r>
      <w:proofErr w:type="spellEnd"/>
      <w:r>
        <w:rPr>
          <w:sz w:val="22"/>
          <w:szCs w:val="22"/>
        </w:rPr>
        <w:t xml:space="preserve">.). « Prononcer les langues : variations, émotions, médiations ». </w:t>
      </w:r>
      <w:proofErr w:type="spellStart"/>
      <w:r>
        <w:rPr>
          <w:i/>
          <w:iCs/>
          <w:sz w:val="22"/>
          <w:szCs w:val="22"/>
        </w:rPr>
        <w:t>Lidil</w:t>
      </w:r>
      <w:proofErr w:type="spellEnd"/>
      <w:r>
        <w:rPr>
          <w:i/>
          <w:iCs/>
          <w:sz w:val="22"/>
          <w:szCs w:val="22"/>
        </w:rPr>
        <w:t xml:space="preserve">, </w:t>
      </w:r>
      <w:r>
        <w:rPr>
          <w:sz w:val="22"/>
          <w:szCs w:val="22"/>
        </w:rPr>
        <w:t xml:space="preserve">59. </w:t>
      </w:r>
      <w:r>
        <w:rPr>
          <w:color w:val="0462C1"/>
          <w:sz w:val="22"/>
          <w:szCs w:val="22"/>
        </w:rPr>
        <w:t xml:space="preserve">https://journals.openedition.org/lidil/5895 </w:t>
      </w:r>
    </w:p>
    <w:p w14:paraId="71B35206" w14:textId="77777777" w:rsidR="00442743" w:rsidRDefault="00442743" w:rsidP="00A94E32">
      <w:pPr>
        <w:pStyle w:val="Default"/>
        <w:rPr>
          <w:rFonts w:ascii="Cambria" w:hAnsi="Cambria" w:cs="Cambria"/>
          <w:b/>
          <w:bCs/>
          <w:color w:val="4E80BB"/>
          <w:sz w:val="23"/>
          <w:szCs w:val="23"/>
        </w:rPr>
      </w:pPr>
    </w:p>
    <w:p w14:paraId="70F04926" w14:textId="79C7667A" w:rsidR="00A94E32" w:rsidRDefault="00A94E32" w:rsidP="00A94E32">
      <w:pPr>
        <w:pStyle w:val="Default"/>
        <w:rPr>
          <w:rFonts w:ascii="Cambria" w:hAnsi="Cambria" w:cs="Cambria"/>
          <w:color w:val="4E80BB"/>
          <w:sz w:val="23"/>
          <w:szCs w:val="23"/>
        </w:rPr>
      </w:pPr>
      <w:r>
        <w:rPr>
          <w:rFonts w:ascii="Cambria" w:hAnsi="Cambria" w:cs="Cambria"/>
          <w:b/>
          <w:bCs/>
          <w:color w:val="4E80BB"/>
          <w:sz w:val="23"/>
          <w:szCs w:val="23"/>
        </w:rPr>
        <w:t xml:space="preserve">Matériel didactique </w:t>
      </w:r>
    </w:p>
    <w:p w14:paraId="5AC02C08" w14:textId="77777777" w:rsidR="003B64E8" w:rsidRDefault="003B64E8" w:rsidP="00A94E32">
      <w:pPr>
        <w:pStyle w:val="Default"/>
        <w:rPr>
          <w:sz w:val="22"/>
          <w:szCs w:val="22"/>
        </w:rPr>
      </w:pPr>
    </w:p>
    <w:p w14:paraId="4D333475" w14:textId="46CDA859" w:rsidR="00A94E32" w:rsidRDefault="00A94E32" w:rsidP="003B64E8">
      <w:pPr>
        <w:pStyle w:val="Default"/>
        <w:numPr>
          <w:ilvl w:val="0"/>
          <w:numId w:val="19"/>
        </w:numPr>
        <w:rPr>
          <w:sz w:val="22"/>
          <w:szCs w:val="22"/>
        </w:rPr>
      </w:pPr>
      <w:r>
        <w:rPr>
          <w:sz w:val="22"/>
          <w:szCs w:val="22"/>
        </w:rPr>
        <w:t xml:space="preserve">Vignes L. (2019), production de 20 capsules vidéo pour le projet Jeunes Enseignants Débutants en Action (JEDA OIF 2019, FC, Université de Rouen Normandie) </w:t>
      </w:r>
    </w:p>
    <w:p w14:paraId="40705DDF" w14:textId="77777777" w:rsidR="00A94E32" w:rsidRDefault="00A94E32" w:rsidP="00A94E32">
      <w:pPr>
        <w:pStyle w:val="Default"/>
        <w:rPr>
          <w:sz w:val="22"/>
          <w:szCs w:val="22"/>
        </w:rPr>
      </w:pPr>
      <w:r>
        <w:rPr>
          <w:sz w:val="22"/>
          <w:szCs w:val="22"/>
        </w:rPr>
        <w:t xml:space="preserve">Vignes. L. (2020) production des 10 dernières capsules JEDA, pour la promotion 2020-21. </w:t>
      </w:r>
    </w:p>
    <w:p w14:paraId="31CE0709" w14:textId="77777777" w:rsidR="00A94E32" w:rsidRDefault="00A94E32" w:rsidP="00A94E32">
      <w:pPr>
        <w:pStyle w:val="Default"/>
        <w:rPr>
          <w:color w:val="0462C1"/>
          <w:sz w:val="22"/>
          <w:szCs w:val="22"/>
        </w:rPr>
      </w:pPr>
      <w:r>
        <w:rPr>
          <w:color w:val="0462C1"/>
          <w:sz w:val="22"/>
          <w:szCs w:val="22"/>
        </w:rPr>
        <w:t xml:space="preserve">https://webtv.univ-rouen.fr/videos/dispositif-jeda-universite-de-rouen-oif/ </w:t>
      </w:r>
    </w:p>
    <w:p w14:paraId="56007897" w14:textId="77777777" w:rsidR="00442743" w:rsidRDefault="00442743" w:rsidP="00A94E32">
      <w:pPr>
        <w:pStyle w:val="Default"/>
        <w:rPr>
          <w:rFonts w:ascii="Cambria" w:hAnsi="Cambria" w:cs="Cambria"/>
          <w:b/>
          <w:bCs/>
          <w:color w:val="4E80BB"/>
          <w:sz w:val="23"/>
          <w:szCs w:val="23"/>
        </w:rPr>
      </w:pPr>
    </w:p>
    <w:p w14:paraId="47F0A1A3" w14:textId="075EAC31" w:rsidR="00A94E32" w:rsidRDefault="00A94E32" w:rsidP="00A94E32">
      <w:pPr>
        <w:pStyle w:val="Default"/>
        <w:rPr>
          <w:rFonts w:ascii="Cambria" w:hAnsi="Cambria" w:cs="Cambria"/>
          <w:color w:val="4E80BB"/>
          <w:sz w:val="23"/>
          <w:szCs w:val="23"/>
        </w:rPr>
      </w:pPr>
      <w:r>
        <w:rPr>
          <w:rFonts w:ascii="Cambria" w:hAnsi="Cambria" w:cs="Cambria"/>
          <w:b/>
          <w:bCs/>
          <w:color w:val="4E80BB"/>
          <w:sz w:val="23"/>
          <w:szCs w:val="23"/>
        </w:rPr>
        <w:t xml:space="preserve">Communications avec publication </w:t>
      </w:r>
    </w:p>
    <w:p w14:paraId="53363CC9" w14:textId="5CE310B5" w:rsidR="003B64E8" w:rsidRDefault="003B64E8" w:rsidP="00A94E32">
      <w:pPr>
        <w:pStyle w:val="Default"/>
        <w:rPr>
          <w:sz w:val="22"/>
          <w:szCs w:val="22"/>
        </w:rPr>
      </w:pPr>
    </w:p>
    <w:p w14:paraId="0E04E877" w14:textId="77777777" w:rsidR="000A4F71" w:rsidRDefault="000A4F71" w:rsidP="00A94E32">
      <w:pPr>
        <w:pStyle w:val="Default"/>
        <w:rPr>
          <w:sz w:val="22"/>
          <w:szCs w:val="22"/>
        </w:rPr>
      </w:pPr>
    </w:p>
    <w:p w14:paraId="70DCFF2E" w14:textId="77777777" w:rsidR="000A4F71" w:rsidRPr="00E20A92" w:rsidRDefault="000A4F71" w:rsidP="000A4F71">
      <w:pPr>
        <w:pStyle w:val="Default"/>
        <w:numPr>
          <w:ilvl w:val="0"/>
          <w:numId w:val="19"/>
        </w:numPr>
        <w:rPr>
          <w:color w:val="auto"/>
          <w:sz w:val="22"/>
          <w:szCs w:val="22"/>
        </w:rPr>
      </w:pPr>
      <w:r>
        <w:rPr>
          <w:color w:val="auto"/>
          <w:sz w:val="22"/>
          <w:szCs w:val="22"/>
        </w:rPr>
        <w:t xml:space="preserve">Miras, G. Vignes L. (2023) « Construire une agentivité de la prononciation en FLE : ouvrir une fenêtre pour des </w:t>
      </w:r>
      <w:proofErr w:type="spellStart"/>
      <w:r>
        <w:rPr>
          <w:color w:val="auto"/>
          <w:sz w:val="22"/>
          <w:szCs w:val="22"/>
        </w:rPr>
        <w:t>apprenant.e.s</w:t>
      </w:r>
      <w:proofErr w:type="spellEnd"/>
      <w:r>
        <w:rPr>
          <w:color w:val="auto"/>
          <w:sz w:val="22"/>
          <w:szCs w:val="22"/>
        </w:rPr>
        <w:t xml:space="preserve"> de niveau A2 », Congrès international de Linguistique Appliquée, AILA, ENS Lyon, 17-21 juillet 2023. </w:t>
      </w:r>
      <w:hyperlink r:id="rId22" w:history="1">
        <w:r w:rsidRPr="006426FB">
          <w:rPr>
            <w:rStyle w:val="Lienhypertexte"/>
            <w:sz w:val="22"/>
            <w:szCs w:val="22"/>
          </w:rPr>
          <w:t>https://hal.science/hal-03818152v1</w:t>
        </w:r>
      </w:hyperlink>
    </w:p>
    <w:p w14:paraId="3A26782C" w14:textId="77777777" w:rsidR="000A4F71" w:rsidRDefault="000A4F71" w:rsidP="000A4F71">
      <w:pPr>
        <w:pStyle w:val="Default"/>
        <w:ind w:left="720"/>
        <w:rPr>
          <w:sz w:val="22"/>
          <w:szCs w:val="22"/>
        </w:rPr>
      </w:pPr>
    </w:p>
    <w:p w14:paraId="7575BAFC" w14:textId="6D56E89B" w:rsidR="00A94E32" w:rsidRDefault="00A94E32" w:rsidP="003B64E8">
      <w:pPr>
        <w:pStyle w:val="Default"/>
        <w:numPr>
          <w:ilvl w:val="0"/>
          <w:numId w:val="19"/>
        </w:numPr>
        <w:rPr>
          <w:sz w:val="22"/>
          <w:szCs w:val="22"/>
        </w:rPr>
      </w:pPr>
      <w:r>
        <w:rPr>
          <w:sz w:val="22"/>
          <w:szCs w:val="22"/>
        </w:rPr>
        <w:t xml:space="preserve">Miras G. &amp; Vignes L. (2019). </w:t>
      </w:r>
      <w:r w:rsidR="00FD2EFD">
        <w:rPr>
          <w:sz w:val="22"/>
          <w:szCs w:val="22"/>
        </w:rPr>
        <w:t>« </w:t>
      </w:r>
      <w:r>
        <w:rPr>
          <w:sz w:val="22"/>
          <w:szCs w:val="22"/>
        </w:rPr>
        <w:t>Chercheur-e-s en intervention : accompagnement d’une start-up dans la création de parcours d’apprentissage adaptatif en langues</w:t>
      </w:r>
      <w:r w:rsidR="00FD2EFD">
        <w:rPr>
          <w:sz w:val="22"/>
          <w:szCs w:val="22"/>
        </w:rPr>
        <w:t> »</w:t>
      </w:r>
      <w:r>
        <w:rPr>
          <w:sz w:val="22"/>
          <w:szCs w:val="22"/>
        </w:rPr>
        <w:t xml:space="preserve">. Colloque PRELA 2019, 24-26 juin. ENS de Lyon. </w:t>
      </w:r>
    </w:p>
    <w:p w14:paraId="44E103B9" w14:textId="77777777" w:rsidR="003B64E8" w:rsidRDefault="003B64E8" w:rsidP="003B64E8">
      <w:pPr>
        <w:pStyle w:val="Default"/>
        <w:ind w:left="720"/>
        <w:rPr>
          <w:sz w:val="22"/>
          <w:szCs w:val="22"/>
        </w:rPr>
      </w:pPr>
    </w:p>
    <w:p w14:paraId="40934E68" w14:textId="379BC9F9" w:rsidR="00A94E32" w:rsidRDefault="00A94E32" w:rsidP="003B64E8">
      <w:pPr>
        <w:pStyle w:val="Default"/>
        <w:numPr>
          <w:ilvl w:val="0"/>
          <w:numId w:val="19"/>
        </w:numPr>
        <w:rPr>
          <w:sz w:val="22"/>
          <w:szCs w:val="22"/>
        </w:rPr>
      </w:pPr>
      <w:r>
        <w:rPr>
          <w:sz w:val="22"/>
          <w:szCs w:val="22"/>
        </w:rPr>
        <w:t xml:space="preserve">Vignes L. (2019). « Voyage dans la langue de l’autre. Analyse discursive de témoignages de professeurs égyptiens. » Colloque Désir de langues. Les langues n’ont-elles pour vocation que d’être utiles ? 14-15 février. Université Paul-Valéry Montpellier 3. </w:t>
      </w:r>
    </w:p>
    <w:p w14:paraId="11FB6B84" w14:textId="77777777" w:rsidR="003B64E8" w:rsidRDefault="003B64E8" w:rsidP="003B64E8">
      <w:pPr>
        <w:pStyle w:val="Paragraphedeliste"/>
      </w:pPr>
    </w:p>
    <w:p w14:paraId="6E33C52B" w14:textId="218AE279" w:rsidR="00A94E32" w:rsidRDefault="00A94E32" w:rsidP="00A94E32">
      <w:pPr>
        <w:pStyle w:val="Default"/>
        <w:numPr>
          <w:ilvl w:val="0"/>
          <w:numId w:val="19"/>
        </w:numPr>
        <w:rPr>
          <w:sz w:val="22"/>
          <w:szCs w:val="22"/>
        </w:rPr>
      </w:pPr>
      <w:r w:rsidRPr="003B64E8">
        <w:rPr>
          <w:sz w:val="22"/>
          <w:szCs w:val="22"/>
        </w:rPr>
        <w:t xml:space="preserve">Vignes L., Giles, M. &amp; </w:t>
      </w:r>
      <w:proofErr w:type="spellStart"/>
      <w:r w:rsidRPr="003B64E8">
        <w:rPr>
          <w:sz w:val="22"/>
          <w:szCs w:val="22"/>
        </w:rPr>
        <w:t>Syrykh</w:t>
      </w:r>
      <w:proofErr w:type="spellEnd"/>
      <w:r w:rsidRPr="003B64E8">
        <w:rPr>
          <w:sz w:val="22"/>
          <w:szCs w:val="22"/>
        </w:rPr>
        <w:t xml:space="preserve"> S. (2017). « Devenir animateur de classes virtuelles : vécus d’enseignants de FLE (projet JEDA, Université de Rouen Normandie) ». Colloque Entre présence et distance : Accompagner et découvrir des pratiques pédagogiques en langue à l’université. 16-18 novembre 2017. Université Sorbonne Paris Cité. </w:t>
      </w:r>
    </w:p>
    <w:p w14:paraId="064741D4" w14:textId="77777777" w:rsidR="003B64E8" w:rsidRDefault="003B64E8" w:rsidP="003B64E8">
      <w:pPr>
        <w:pStyle w:val="Paragraphedeliste"/>
      </w:pPr>
    </w:p>
    <w:p w14:paraId="531FF735" w14:textId="29501770" w:rsidR="00A94E32" w:rsidRDefault="00A94E32" w:rsidP="00A94E32">
      <w:pPr>
        <w:pStyle w:val="Default"/>
        <w:numPr>
          <w:ilvl w:val="0"/>
          <w:numId w:val="19"/>
        </w:numPr>
        <w:rPr>
          <w:sz w:val="22"/>
          <w:szCs w:val="22"/>
        </w:rPr>
      </w:pPr>
      <w:r w:rsidRPr="003B64E8">
        <w:rPr>
          <w:sz w:val="22"/>
          <w:szCs w:val="22"/>
        </w:rPr>
        <w:t xml:space="preserve">Miras G., Vignes L., Giles M. &amp; </w:t>
      </w:r>
      <w:proofErr w:type="spellStart"/>
      <w:r w:rsidRPr="003B64E8">
        <w:rPr>
          <w:sz w:val="22"/>
          <w:szCs w:val="22"/>
        </w:rPr>
        <w:t>Syrykh</w:t>
      </w:r>
      <w:proofErr w:type="spellEnd"/>
      <w:r w:rsidRPr="003B64E8">
        <w:rPr>
          <w:sz w:val="22"/>
          <w:szCs w:val="22"/>
        </w:rPr>
        <w:t xml:space="preserve">, S. (2017). « Se découvrir par le numérique : Le projet Jeunes Enseignants Débutants en Action (JEDA), un exemple de formation continue pour des </w:t>
      </w:r>
      <w:proofErr w:type="spellStart"/>
      <w:r w:rsidRPr="003B64E8">
        <w:rPr>
          <w:sz w:val="22"/>
          <w:szCs w:val="22"/>
        </w:rPr>
        <w:t>enseignant-e</w:t>
      </w:r>
      <w:proofErr w:type="spellEnd"/>
      <w:r w:rsidRPr="003B64E8">
        <w:rPr>
          <w:sz w:val="22"/>
          <w:szCs w:val="22"/>
        </w:rPr>
        <w:t xml:space="preserve">- s de français langue étrangère ». Colloque Voyage et formation de soi Se former par l’épreuve de l’ailleurs et de la rencontre. Université de Rennes 2. 15-17 juin 2017. </w:t>
      </w:r>
    </w:p>
    <w:p w14:paraId="11C018E5" w14:textId="77777777" w:rsidR="003B64E8" w:rsidRDefault="003B64E8" w:rsidP="003B64E8">
      <w:pPr>
        <w:pStyle w:val="Paragraphedeliste"/>
      </w:pPr>
    </w:p>
    <w:p w14:paraId="0C5B9E60" w14:textId="23218257" w:rsidR="00A94E32" w:rsidRPr="003B64E8" w:rsidRDefault="00A94E32" w:rsidP="00A94E32">
      <w:pPr>
        <w:pStyle w:val="Default"/>
        <w:numPr>
          <w:ilvl w:val="0"/>
          <w:numId w:val="19"/>
        </w:numPr>
        <w:rPr>
          <w:sz w:val="22"/>
          <w:szCs w:val="22"/>
        </w:rPr>
      </w:pPr>
      <w:r w:rsidRPr="003B64E8">
        <w:rPr>
          <w:sz w:val="22"/>
          <w:szCs w:val="22"/>
        </w:rPr>
        <w:t>Vignes L. (2017). «</w:t>
      </w:r>
      <w:r w:rsidR="00FD2EFD">
        <w:rPr>
          <w:sz w:val="22"/>
          <w:szCs w:val="22"/>
        </w:rPr>
        <w:t xml:space="preserve"> </w:t>
      </w:r>
      <w:r w:rsidRPr="003B64E8">
        <w:rPr>
          <w:sz w:val="22"/>
          <w:szCs w:val="22"/>
        </w:rPr>
        <w:t xml:space="preserve">Ce ne sera pas du lobbying, juste de l’information. Analyse du discours de la presse autour de la création du Centre Hydrocarbures Non Conventionnels. ». Université de Toulon, Discours et contre-discours sur l’exploitation du gaz de schiste, Université de Toulon. 2 mars 2017. </w:t>
      </w:r>
    </w:p>
    <w:p w14:paraId="5420838A" w14:textId="77777777" w:rsidR="003B64E8" w:rsidRDefault="003B64E8" w:rsidP="00A94E32">
      <w:pPr>
        <w:pStyle w:val="Default"/>
        <w:rPr>
          <w:rFonts w:ascii="Cambria" w:hAnsi="Cambria" w:cs="Cambria"/>
          <w:b/>
          <w:bCs/>
          <w:color w:val="4E80BB"/>
          <w:sz w:val="23"/>
          <w:szCs w:val="23"/>
        </w:rPr>
      </w:pPr>
    </w:p>
    <w:p w14:paraId="3E9C061E" w14:textId="77777777" w:rsidR="003B64E8" w:rsidRDefault="003B64E8" w:rsidP="00A94E32">
      <w:pPr>
        <w:pStyle w:val="Default"/>
        <w:rPr>
          <w:rFonts w:ascii="Cambria" w:hAnsi="Cambria" w:cs="Cambria"/>
          <w:b/>
          <w:bCs/>
          <w:color w:val="4E80BB"/>
          <w:sz w:val="23"/>
          <w:szCs w:val="23"/>
        </w:rPr>
      </w:pPr>
    </w:p>
    <w:p w14:paraId="31D76E7D" w14:textId="7E043908" w:rsidR="00A94E32" w:rsidRDefault="00A94E32" w:rsidP="00A94E32">
      <w:pPr>
        <w:pStyle w:val="Default"/>
        <w:rPr>
          <w:rFonts w:ascii="Cambria" w:hAnsi="Cambria" w:cs="Cambria"/>
          <w:b/>
          <w:bCs/>
          <w:color w:val="4E80BB"/>
          <w:sz w:val="23"/>
          <w:szCs w:val="23"/>
        </w:rPr>
      </w:pPr>
      <w:r>
        <w:rPr>
          <w:rFonts w:ascii="Cambria" w:hAnsi="Cambria" w:cs="Cambria"/>
          <w:b/>
          <w:bCs/>
          <w:color w:val="4E80BB"/>
          <w:sz w:val="23"/>
          <w:szCs w:val="23"/>
        </w:rPr>
        <w:t>Co</w:t>
      </w:r>
      <w:r w:rsidR="000037BE">
        <w:rPr>
          <w:rFonts w:ascii="Cambria" w:hAnsi="Cambria" w:cs="Cambria"/>
          <w:b/>
          <w:bCs/>
          <w:color w:val="4E80BB"/>
          <w:sz w:val="23"/>
          <w:szCs w:val="23"/>
        </w:rPr>
        <w:t>lloques, congrès</w:t>
      </w:r>
    </w:p>
    <w:p w14:paraId="7AB30C26" w14:textId="41E612BA" w:rsidR="00FD2EFD" w:rsidRDefault="00FD2EFD" w:rsidP="00A94E32">
      <w:pPr>
        <w:pStyle w:val="Default"/>
        <w:rPr>
          <w:rFonts w:ascii="Cambria" w:hAnsi="Cambria" w:cs="Cambria"/>
          <w:b/>
          <w:bCs/>
          <w:color w:val="4E80BB"/>
          <w:sz w:val="23"/>
          <w:szCs w:val="23"/>
        </w:rPr>
      </w:pPr>
    </w:p>
    <w:p w14:paraId="628E7B13" w14:textId="126A228E" w:rsidR="00FC32A4" w:rsidRDefault="00FC32A4" w:rsidP="00FF5081">
      <w:pPr>
        <w:pStyle w:val="Titre2"/>
        <w:numPr>
          <w:ilvl w:val="0"/>
          <w:numId w:val="33"/>
        </w:numPr>
        <w:rPr>
          <w:rFonts w:ascii="Times New Roman" w:hAnsi="Times New Roman" w:cs="Times New Roman"/>
          <w:b w:val="0"/>
          <w:bCs w:val="0"/>
          <w:sz w:val="22"/>
          <w:szCs w:val="22"/>
        </w:rPr>
      </w:pPr>
      <w:r w:rsidRPr="00FC32A4">
        <w:rPr>
          <w:rFonts w:ascii="Times New Roman" w:hAnsi="Times New Roman" w:cs="Times New Roman"/>
          <w:b w:val="0"/>
          <w:bCs w:val="0"/>
          <w:sz w:val="22"/>
          <w:szCs w:val="22"/>
        </w:rPr>
        <w:t>Vignes L.</w:t>
      </w:r>
      <w:r>
        <w:rPr>
          <w:rFonts w:ascii="Times New Roman" w:hAnsi="Times New Roman" w:cs="Times New Roman"/>
          <w:b w:val="0"/>
          <w:bCs w:val="0"/>
          <w:sz w:val="22"/>
          <w:szCs w:val="22"/>
        </w:rPr>
        <w:t xml:space="preserve"> (2026) Les mots de la </w:t>
      </w:r>
      <w:proofErr w:type="spellStart"/>
      <w:r>
        <w:rPr>
          <w:rFonts w:ascii="Times New Roman" w:hAnsi="Times New Roman" w:cs="Times New Roman"/>
          <w:b w:val="0"/>
          <w:bCs w:val="0"/>
          <w:sz w:val="22"/>
          <w:szCs w:val="22"/>
        </w:rPr>
        <w:t>géoingénierie</w:t>
      </w:r>
      <w:proofErr w:type="spellEnd"/>
      <w:r>
        <w:rPr>
          <w:rFonts w:ascii="Times New Roman" w:hAnsi="Times New Roman" w:cs="Times New Roman"/>
          <w:b w:val="0"/>
          <w:bCs w:val="0"/>
          <w:sz w:val="22"/>
          <w:szCs w:val="22"/>
        </w:rPr>
        <w:t xml:space="preserve"> : de la manipulation du climat au sauvetage de la planète ? </w:t>
      </w:r>
      <w:r w:rsidR="000A4F71">
        <w:rPr>
          <w:rFonts w:ascii="Times New Roman" w:hAnsi="Times New Roman" w:cs="Times New Roman"/>
          <w:b w:val="0"/>
          <w:bCs w:val="0"/>
          <w:sz w:val="22"/>
          <w:szCs w:val="22"/>
        </w:rPr>
        <w:t>Journée d’études</w:t>
      </w:r>
      <w:r>
        <w:rPr>
          <w:rFonts w:ascii="Times New Roman" w:hAnsi="Times New Roman" w:cs="Times New Roman"/>
          <w:b w:val="0"/>
          <w:bCs w:val="0"/>
          <w:sz w:val="22"/>
          <w:szCs w:val="22"/>
        </w:rPr>
        <w:t xml:space="preserve"> Considérations sur le vivant : le social et l’environnement au prisme (de la circulation) des discours. GREMUTS, ILCEA4, Université Grenoble </w:t>
      </w:r>
      <w:proofErr w:type="spellStart"/>
      <w:r>
        <w:rPr>
          <w:rFonts w:ascii="Times New Roman" w:hAnsi="Times New Roman" w:cs="Times New Roman"/>
          <w:b w:val="0"/>
          <w:bCs w:val="0"/>
          <w:sz w:val="22"/>
          <w:szCs w:val="22"/>
        </w:rPr>
        <w:t>Alples</w:t>
      </w:r>
      <w:proofErr w:type="spellEnd"/>
      <w:r>
        <w:rPr>
          <w:rFonts w:ascii="Times New Roman" w:hAnsi="Times New Roman" w:cs="Times New Roman"/>
          <w:b w:val="0"/>
          <w:bCs w:val="0"/>
          <w:sz w:val="22"/>
          <w:szCs w:val="22"/>
        </w:rPr>
        <w:t xml:space="preserve"> 2</w:t>
      </w:r>
      <w:r w:rsidR="000A4F71">
        <w:rPr>
          <w:rFonts w:ascii="Times New Roman" w:hAnsi="Times New Roman" w:cs="Times New Roman"/>
          <w:b w:val="0"/>
          <w:bCs w:val="0"/>
          <w:sz w:val="22"/>
          <w:szCs w:val="22"/>
        </w:rPr>
        <w:t>1</w:t>
      </w:r>
      <w:r>
        <w:rPr>
          <w:rFonts w:ascii="Times New Roman" w:hAnsi="Times New Roman" w:cs="Times New Roman"/>
          <w:b w:val="0"/>
          <w:bCs w:val="0"/>
          <w:sz w:val="22"/>
          <w:szCs w:val="22"/>
        </w:rPr>
        <w:t xml:space="preserve"> &amp; 2</w:t>
      </w:r>
      <w:r w:rsidR="000A4F71">
        <w:rPr>
          <w:rFonts w:ascii="Times New Roman" w:hAnsi="Times New Roman" w:cs="Times New Roman"/>
          <w:b w:val="0"/>
          <w:bCs w:val="0"/>
          <w:sz w:val="22"/>
          <w:szCs w:val="22"/>
        </w:rPr>
        <w:t>2</w:t>
      </w:r>
      <w:r>
        <w:rPr>
          <w:rFonts w:ascii="Times New Roman" w:hAnsi="Times New Roman" w:cs="Times New Roman"/>
          <w:b w:val="0"/>
          <w:bCs w:val="0"/>
          <w:sz w:val="22"/>
          <w:szCs w:val="22"/>
        </w:rPr>
        <w:t xml:space="preserve"> mai 2026.</w:t>
      </w:r>
    </w:p>
    <w:p w14:paraId="564D9FD9" w14:textId="77777777" w:rsidR="000A4F71" w:rsidRPr="00FC32A4" w:rsidRDefault="000A4F71" w:rsidP="00033343">
      <w:pPr>
        <w:pStyle w:val="Titre2"/>
        <w:ind w:left="720"/>
        <w:rPr>
          <w:rFonts w:ascii="Times New Roman" w:hAnsi="Times New Roman" w:cs="Times New Roman"/>
          <w:b w:val="0"/>
          <w:bCs w:val="0"/>
          <w:sz w:val="22"/>
          <w:szCs w:val="22"/>
        </w:rPr>
      </w:pPr>
    </w:p>
    <w:p w14:paraId="2E94C619" w14:textId="0D4671F5" w:rsidR="00563204" w:rsidRPr="00FF5081" w:rsidRDefault="00FF5081" w:rsidP="00FF5081">
      <w:pPr>
        <w:pStyle w:val="Titre2"/>
        <w:numPr>
          <w:ilvl w:val="0"/>
          <w:numId w:val="33"/>
        </w:numPr>
        <w:rPr>
          <w:rFonts w:ascii="Times New Roman" w:hAnsi="Times New Roman" w:cs="Times New Roman"/>
          <w:sz w:val="22"/>
          <w:szCs w:val="22"/>
        </w:rPr>
      </w:pPr>
      <w:r>
        <w:rPr>
          <w:rFonts w:ascii="Times New Roman" w:hAnsi="Times New Roman" w:cs="Times New Roman"/>
          <w:b w:val="0"/>
          <w:bCs w:val="0"/>
          <w:color w:val="212529"/>
          <w:sz w:val="22"/>
          <w:szCs w:val="22"/>
        </w:rPr>
        <w:t xml:space="preserve">Vignes L., Leconte F., Courtaud L., </w:t>
      </w:r>
      <w:proofErr w:type="spellStart"/>
      <w:r>
        <w:rPr>
          <w:rFonts w:ascii="Times New Roman" w:hAnsi="Times New Roman" w:cs="Times New Roman"/>
          <w:b w:val="0"/>
          <w:bCs w:val="0"/>
          <w:color w:val="212529"/>
          <w:sz w:val="22"/>
          <w:szCs w:val="22"/>
        </w:rPr>
        <w:t>Galligani</w:t>
      </w:r>
      <w:proofErr w:type="spellEnd"/>
      <w:r>
        <w:rPr>
          <w:rFonts w:ascii="Times New Roman" w:hAnsi="Times New Roman" w:cs="Times New Roman"/>
          <w:b w:val="0"/>
          <w:bCs w:val="0"/>
          <w:color w:val="212529"/>
          <w:sz w:val="22"/>
          <w:szCs w:val="22"/>
        </w:rPr>
        <w:t xml:space="preserve"> S., </w:t>
      </w:r>
      <w:proofErr w:type="spellStart"/>
      <w:r>
        <w:rPr>
          <w:rFonts w:ascii="Times New Roman" w:hAnsi="Times New Roman" w:cs="Times New Roman"/>
          <w:b w:val="0"/>
          <w:bCs w:val="0"/>
          <w:color w:val="212529"/>
          <w:sz w:val="22"/>
          <w:szCs w:val="22"/>
        </w:rPr>
        <w:t>Leclère</w:t>
      </w:r>
      <w:proofErr w:type="spellEnd"/>
      <w:r>
        <w:rPr>
          <w:rFonts w:ascii="Times New Roman" w:hAnsi="Times New Roman" w:cs="Times New Roman"/>
          <w:b w:val="0"/>
          <w:bCs w:val="0"/>
          <w:color w:val="212529"/>
          <w:sz w:val="22"/>
          <w:szCs w:val="22"/>
        </w:rPr>
        <w:t xml:space="preserve"> M., Huver E., Burrows A.-H. </w:t>
      </w:r>
      <w:r w:rsidRPr="00FF5081">
        <w:rPr>
          <w:rFonts w:ascii="Times New Roman" w:hAnsi="Times New Roman" w:cs="Times New Roman"/>
          <w:b w:val="0"/>
          <w:bCs w:val="0"/>
          <w:color w:val="212529"/>
          <w:sz w:val="22"/>
          <w:szCs w:val="22"/>
        </w:rPr>
        <w:t xml:space="preserve">Symposium "Diversité des évolutions des Masters FLE/S en France, entre choix, contrainte et anticipations. Témoignages réflexifs, historicisations, mises en perspectives". </w:t>
      </w:r>
      <w:r w:rsidRPr="00FF5081">
        <w:rPr>
          <w:rFonts w:ascii="Times New Roman" w:hAnsi="Times New Roman" w:cs="Times New Roman"/>
          <w:b w:val="0"/>
          <w:bCs w:val="0"/>
          <w:i/>
          <w:iCs/>
          <w:color w:val="212529"/>
          <w:sz w:val="22"/>
          <w:szCs w:val="22"/>
        </w:rPr>
        <w:t>Colloque "40 ans de cursus universitaires en didactique du FLE Ancrages historiques, problématiques actuelles et perspectives"</w:t>
      </w:r>
      <w:r w:rsidRPr="00FF5081">
        <w:rPr>
          <w:rFonts w:ascii="Times New Roman" w:hAnsi="Times New Roman" w:cs="Times New Roman"/>
          <w:b w:val="0"/>
          <w:bCs w:val="0"/>
          <w:color w:val="212529"/>
          <w:sz w:val="22"/>
          <w:szCs w:val="22"/>
          <w:shd w:val="clear" w:color="auto" w:fill="F4F4F4"/>
        </w:rPr>
        <w:t>, ASDIFLE; Université Sorbonne Nouvelle, Jan 2026, Paris, France. </w:t>
      </w:r>
      <w:hyperlink r:id="rId23" w:tgtFrame="_blank" w:history="1">
        <w:r w:rsidRPr="00FF5081">
          <w:rPr>
            <w:rStyle w:val="Lienhypertexte"/>
            <w:rFonts w:ascii="Cambria Math" w:hAnsi="Cambria Math" w:cs="Cambria Math"/>
            <w:b w:val="0"/>
            <w:bCs w:val="0"/>
            <w:color w:val="337AB7"/>
            <w:sz w:val="22"/>
            <w:szCs w:val="22"/>
          </w:rPr>
          <w:t>⟨</w:t>
        </w:r>
        <w:r w:rsidRPr="00FF5081">
          <w:rPr>
            <w:rStyle w:val="Lienhypertexte"/>
            <w:rFonts w:ascii="Times New Roman" w:hAnsi="Times New Roman" w:cs="Times New Roman"/>
            <w:b w:val="0"/>
            <w:bCs w:val="0"/>
            <w:color w:val="337AB7"/>
            <w:sz w:val="22"/>
            <w:szCs w:val="22"/>
          </w:rPr>
          <w:t>hal-05640023</w:t>
        </w:r>
        <w:r w:rsidRPr="00FF5081">
          <w:rPr>
            <w:rStyle w:val="Lienhypertexte"/>
            <w:rFonts w:ascii="Cambria Math" w:hAnsi="Cambria Math" w:cs="Cambria Math"/>
            <w:b w:val="0"/>
            <w:bCs w:val="0"/>
            <w:color w:val="337AB7"/>
            <w:sz w:val="22"/>
            <w:szCs w:val="22"/>
          </w:rPr>
          <w:t>⟩</w:t>
        </w:r>
      </w:hyperlink>
    </w:p>
    <w:p w14:paraId="0E09DEAD" w14:textId="18F1A357" w:rsidR="00E20A92" w:rsidRPr="00085E23" w:rsidRDefault="00677472" w:rsidP="00085E23">
      <w:pPr>
        <w:pStyle w:val="Paragraphedeliste"/>
        <w:numPr>
          <w:ilvl w:val="0"/>
          <w:numId w:val="30"/>
        </w:numPr>
        <w:shd w:val="clear" w:color="auto" w:fill="FFFFFF"/>
        <w:spacing w:before="204" w:after="240"/>
        <w:textAlignment w:val="baseline"/>
        <w:rPr>
          <w:rFonts w:ascii="inherit" w:eastAsia="Times New Roman" w:hAnsi="inherit" w:cs="Arial"/>
          <w:color w:val="141827"/>
          <w:sz w:val="27"/>
          <w:szCs w:val="27"/>
          <w:lang w:eastAsia="fr-FR"/>
        </w:rPr>
      </w:pPr>
      <w:r>
        <w:rPr>
          <w:rFonts w:ascii="Times New Roman" w:eastAsia="Times New Roman" w:hAnsi="Times New Roman" w:cs="Times New Roman"/>
          <w:color w:val="141827"/>
          <w:lang w:eastAsia="fr-FR"/>
        </w:rPr>
        <w:t>Vignes L. Miras, G. (2025) L’accent (</w:t>
      </w:r>
      <w:proofErr w:type="spellStart"/>
      <w:r>
        <w:rPr>
          <w:rFonts w:ascii="Times New Roman" w:eastAsia="Times New Roman" w:hAnsi="Times New Roman" w:cs="Times New Roman"/>
          <w:color w:val="141827"/>
          <w:lang w:eastAsia="fr-FR"/>
        </w:rPr>
        <w:t>im</w:t>
      </w:r>
      <w:proofErr w:type="spellEnd"/>
      <w:r>
        <w:rPr>
          <w:rFonts w:ascii="Times New Roman" w:eastAsia="Times New Roman" w:hAnsi="Times New Roman" w:cs="Times New Roman"/>
          <w:color w:val="141827"/>
          <w:lang w:eastAsia="fr-FR"/>
        </w:rPr>
        <w:t xml:space="preserve">)pensé au travail : dimension maïeutique de l’entretien compréhensif. </w:t>
      </w:r>
      <w:r w:rsidRPr="00E20A92">
        <w:rPr>
          <w:rFonts w:ascii="Times New Roman" w:eastAsia="Times New Roman" w:hAnsi="Times New Roman" w:cs="Times New Roman"/>
          <w:color w:val="141827"/>
          <w:lang w:eastAsia="fr-FR"/>
        </w:rPr>
        <w:t>Journée d’étude du CREM Catégoriser les personnes, les actions et les langues, Lucas Greco</w:t>
      </w:r>
      <w:r w:rsidR="00E20A92" w:rsidRPr="00E20A92">
        <w:rPr>
          <w:rFonts w:ascii="Times New Roman" w:eastAsia="Times New Roman" w:hAnsi="Times New Roman" w:cs="Times New Roman"/>
          <w:color w:val="141827"/>
          <w:lang w:eastAsia="fr-FR"/>
        </w:rPr>
        <w:t xml:space="preserve">, </w:t>
      </w:r>
      <w:proofErr w:type="spellStart"/>
      <w:r w:rsidR="00E20A92" w:rsidRPr="00E20A92">
        <w:rPr>
          <w:rFonts w:ascii="Times New Roman" w:eastAsia="Times New Roman" w:hAnsi="Times New Roman" w:cs="Times New Roman"/>
          <w:color w:val="141827"/>
          <w:lang w:eastAsia="fr-FR"/>
        </w:rPr>
        <w:t>Oct</w:t>
      </w:r>
      <w:proofErr w:type="spellEnd"/>
      <w:r w:rsidR="00E20A92" w:rsidRPr="00E20A92">
        <w:rPr>
          <w:rFonts w:ascii="Times New Roman" w:eastAsia="Times New Roman" w:hAnsi="Times New Roman" w:cs="Times New Roman"/>
          <w:color w:val="141827"/>
          <w:lang w:eastAsia="fr-FR"/>
        </w:rPr>
        <w:t xml:space="preserve"> 2025, Metz.</w:t>
      </w:r>
      <w:r w:rsidR="00E20A92">
        <w:rPr>
          <w:rFonts w:ascii="Times New Roman" w:eastAsia="Times New Roman" w:hAnsi="Times New Roman" w:cs="Times New Roman"/>
          <w:color w:val="141827"/>
          <w:lang w:eastAsia="fr-FR"/>
        </w:rPr>
        <w:t xml:space="preserve"> </w:t>
      </w:r>
      <w:hyperlink r:id="rId24" w:history="1">
        <w:r w:rsidR="00E20A92" w:rsidRPr="006426FB">
          <w:rPr>
            <w:rStyle w:val="Lienhypertexte"/>
            <w:rFonts w:ascii="Times New Roman" w:eastAsia="Times New Roman" w:hAnsi="Times New Roman" w:cs="Times New Roman"/>
            <w:lang w:eastAsia="fr-FR"/>
          </w:rPr>
          <w:t>https://hal.science/hal-05272252v1</w:t>
        </w:r>
      </w:hyperlink>
    </w:p>
    <w:p w14:paraId="0EEF1C70" w14:textId="21262F13" w:rsidR="00677472" w:rsidRPr="00AB5F88" w:rsidRDefault="00677472" w:rsidP="00AB5F88">
      <w:pPr>
        <w:pStyle w:val="Paragraphedeliste"/>
        <w:numPr>
          <w:ilvl w:val="0"/>
          <w:numId w:val="30"/>
        </w:numPr>
        <w:shd w:val="clear" w:color="auto" w:fill="FFFFFF"/>
        <w:spacing w:before="204" w:after="240"/>
        <w:textAlignment w:val="baseline"/>
        <w:rPr>
          <w:rFonts w:ascii="inherit" w:eastAsia="Times New Roman" w:hAnsi="inherit" w:cs="Arial"/>
          <w:color w:val="141827"/>
          <w:sz w:val="27"/>
          <w:szCs w:val="27"/>
          <w:lang w:eastAsia="fr-FR"/>
        </w:rPr>
      </w:pPr>
      <w:r w:rsidRPr="00AB5F88">
        <w:rPr>
          <w:rFonts w:ascii="Times New Roman" w:hAnsi="Times New Roman" w:cs="Times New Roman"/>
        </w:rPr>
        <w:t>Vignes L.</w:t>
      </w:r>
      <w:r>
        <w:rPr>
          <w:rFonts w:ascii="Times New Roman" w:hAnsi="Times New Roman" w:cs="Times New Roman"/>
        </w:rPr>
        <w:t xml:space="preserve"> (2025)</w:t>
      </w:r>
      <w:r w:rsidRPr="00AB5F88">
        <w:rPr>
          <w:rFonts w:ascii="Times New Roman" w:hAnsi="Times New Roman" w:cs="Times New Roman"/>
        </w:rPr>
        <w:t xml:space="preserve"> « </w:t>
      </w:r>
      <w:r w:rsidRPr="00AB5F88">
        <w:rPr>
          <w:rFonts w:ascii="Times New Roman" w:eastAsia="Times New Roman" w:hAnsi="Times New Roman" w:cs="Times New Roman"/>
          <w:color w:val="141827"/>
          <w:lang w:eastAsia="fr-FR"/>
        </w:rPr>
        <w:t xml:space="preserve">A </w:t>
      </w:r>
      <w:proofErr w:type="spellStart"/>
      <w:r w:rsidRPr="00AB5F88">
        <w:rPr>
          <w:rFonts w:ascii="Times New Roman" w:eastAsia="Times New Roman" w:hAnsi="Times New Roman" w:cs="Times New Roman"/>
          <w:color w:val="141827"/>
          <w:lang w:eastAsia="fr-FR"/>
        </w:rPr>
        <w:t>quel.s</w:t>
      </w:r>
      <w:proofErr w:type="spellEnd"/>
      <w:r w:rsidRPr="00AB5F88">
        <w:rPr>
          <w:rFonts w:ascii="Times New Roman" w:eastAsia="Times New Roman" w:hAnsi="Times New Roman" w:cs="Times New Roman"/>
          <w:color w:val="141827"/>
          <w:lang w:eastAsia="fr-FR"/>
        </w:rPr>
        <w:t xml:space="preserve"> </w:t>
      </w:r>
      <w:proofErr w:type="spellStart"/>
      <w:r w:rsidRPr="00AB5F88">
        <w:rPr>
          <w:rFonts w:ascii="Times New Roman" w:eastAsia="Times New Roman" w:hAnsi="Times New Roman" w:cs="Times New Roman"/>
          <w:color w:val="141827"/>
          <w:lang w:eastAsia="fr-FR"/>
        </w:rPr>
        <w:t>récit.s</w:t>
      </w:r>
      <w:proofErr w:type="spellEnd"/>
      <w:r w:rsidRPr="00AB5F88">
        <w:rPr>
          <w:rFonts w:ascii="Times New Roman" w:eastAsia="Times New Roman" w:hAnsi="Times New Roman" w:cs="Times New Roman"/>
          <w:color w:val="141827"/>
          <w:lang w:eastAsia="fr-FR"/>
        </w:rPr>
        <w:t xml:space="preserve"> </w:t>
      </w:r>
      <w:proofErr w:type="spellStart"/>
      <w:r w:rsidRPr="00AB5F88">
        <w:rPr>
          <w:rFonts w:ascii="Times New Roman" w:eastAsia="Times New Roman" w:hAnsi="Times New Roman" w:cs="Times New Roman"/>
          <w:color w:val="141827"/>
          <w:lang w:eastAsia="fr-FR"/>
        </w:rPr>
        <w:t>collectif.s</w:t>
      </w:r>
      <w:proofErr w:type="spellEnd"/>
      <w:r w:rsidRPr="00AB5F88">
        <w:rPr>
          <w:rFonts w:ascii="Times New Roman" w:eastAsia="Times New Roman" w:hAnsi="Times New Roman" w:cs="Times New Roman"/>
          <w:color w:val="141827"/>
          <w:lang w:eastAsia="fr-FR"/>
        </w:rPr>
        <w:t xml:space="preserve"> de la transition climatique adhèrent-ils ? Enquête sur un groupe d’étudiants de L2 Sciences du langage ». Colloque </w:t>
      </w:r>
      <w:proofErr w:type="spellStart"/>
      <w:r w:rsidRPr="00AB5F88">
        <w:rPr>
          <w:rFonts w:ascii="Times New Roman" w:eastAsia="Times New Roman" w:hAnsi="Times New Roman" w:cs="Times New Roman"/>
          <w:color w:val="141827"/>
          <w:lang w:eastAsia="fr-FR"/>
        </w:rPr>
        <w:t>Ecomorphoses</w:t>
      </w:r>
      <w:proofErr w:type="spellEnd"/>
      <w:r w:rsidRPr="00AB5F88">
        <w:rPr>
          <w:rFonts w:ascii="Times New Roman" w:eastAsia="Times New Roman" w:hAnsi="Times New Roman" w:cs="Times New Roman"/>
          <w:color w:val="141827"/>
          <w:lang w:eastAsia="fr-FR"/>
        </w:rPr>
        <w:t xml:space="preserve"> : Récits de transformations </w:t>
      </w:r>
      <w:proofErr w:type="spellStart"/>
      <w:r w:rsidRPr="00AB5F88">
        <w:rPr>
          <w:rFonts w:ascii="Times New Roman" w:eastAsia="Times New Roman" w:hAnsi="Times New Roman" w:cs="Times New Roman"/>
          <w:color w:val="141827"/>
          <w:lang w:eastAsia="fr-FR"/>
        </w:rPr>
        <w:t>socioenvironnementales</w:t>
      </w:r>
      <w:proofErr w:type="spellEnd"/>
      <w:r w:rsidRPr="00AB5F88">
        <w:rPr>
          <w:rFonts w:ascii="Times New Roman" w:eastAsia="Times New Roman" w:hAnsi="Times New Roman" w:cs="Times New Roman"/>
          <w:color w:val="141827"/>
          <w:lang w:eastAsia="fr-FR"/>
        </w:rPr>
        <w:t xml:space="preserve"> et du rapport au(x) vivant(s). Université catholique de Lille, 26-27 juin 2025.</w:t>
      </w:r>
    </w:p>
    <w:p w14:paraId="082AC941" w14:textId="3FEC374C" w:rsidR="001C66D5" w:rsidRDefault="001C66D5" w:rsidP="001C66D5">
      <w:pPr>
        <w:pStyle w:val="Default"/>
        <w:ind w:left="720"/>
        <w:rPr>
          <w:color w:val="auto"/>
          <w:sz w:val="22"/>
          <w:szCs w:val="22"/>
        </w:rPr>
      </w:pPr>
    </w:p>
    <w:p w14:paraId="32694C67" w14:textId="114E694F" w:rsidR="00FD2EFD" w:rsidRDefault="00FD2EFD" w:rsidP="00FD2EFD">
      <w:pPr>
        <w:pStyle w:val="Default"/>
        <w:numPr>
          <w:ilvl w:val="0"/>
          <w:numId w:val="28"/>
        </w:numPr>
        <w:rPr>
          <w:color w:val="auto"/>
          <w:sz w:val="22"/>
          <w:szCs w:val="22"/>
        </w:rPr>
      </w:pPr>
      <w:r w:rsidRPr="00FD2EFD">
        <w:rPr>
          <w:color w:val="auto"/>
          <w:sz w:val="22"/>
          <w:szCs w:val="22"/>
        </w:rPr>
        <w:t>Vignes L.</w:t>
      </w:r>
      <w:r>
        <w:rPr>
          <w:color w:val="auto"/>
          <w:sz w:val="22"/>
          <w:szCs w:val="22"/>
        </w:rPr>
        <w:t xml:space="preserve"> (2024) Rousse </w:t>
      </w:r>
      <w:proofErr w:type="spellStart"/>
      <w:r>
        <w:rPr>
          <w:color w:val="auto"/>
          <w:sz w:val="22"/>
          <w:szCs w:val="22"/>
        </w:rPr>
        <w:t>Malpat</w:t>
      </w:r>
      <w:proofErr w:type="spellEnd"/>
      <w:r>
        <w:rPr>
          <w:color w:val="auto"/>
          <w:sz w:val="22"/>
          <w:szCs w:val="22"/>
        </w:rPr>
        <w:t xml:space="preserve"> A</w:t>
      </w:r>
      <w:r w:rsidR="00563204">
        <w:rPr>
          <w:color w:val="auto"/>
          <w:sz w:val="22"/>
          <w:szCs w:val="22"/>
        </w:rPr>
        <w:t xml:space="preserve">. </w:t>
      </w:r>
      <w:r>
        <w:rPr>
          <w:color w:val="auto"/>
          <w:sz w:val="22"/>
          <w:szCs w:val="22"/>
        </w:rPr>
        <w:t xml:space="preserve"> (Université de Groningue) « Sur la performance linguistique, les compétences interculturelles et le rôle de la persévérance dans un échange virtuel entre étudiants en Master FLE et apprenants de </w:t>
      </w:r>
      <w:proofErr w:type="spellStart"/>
      <w:r>
        <w:rPr>
          <w:color w:val="auto"/>
          <w:sz w:val="22"/>
          <w:szCs w:val="22"/>
        </w:rPr>
        <w:t>fle</w:t>
      </w:r>
      <w:proofErr w:type="spellEnd"/>
      <w:r>
        <w:rPr>
          <w:color w:val="auto"/>
          <w:sz w:val="22"/>
          <w:szCs w:val="22"/>
        </w:rPr>
        <w:t>. » Colloque : Vers un curriculum plurilingue : favoriser la communication pluriculturelle à l’ère numérique », Université de Bordeaux, 28-30 novembre 2024.</w:t>
      </w:r>
    </w:p>
    <w:p w14:paraId="40378111" w14:textId="030CDA40" w:rsidR="000037BE" w:rsidRDefault="000037BE" w:rsidP="000037BE">
      <w:pPr>
        <w:pStyle w:val="Default"/>
        <w:ind w:left="720"/>
        <w:rPr>
          <w:color w:val="auto"/>
          <w:sz w:val="22"/>
          <w:szCs w:val="22"/>
        </w:rPr>
      </w:pPr>
    </w:p>
    <w:p w14:paraId="1F1D83EC" w14:textId="35BE52FF" w:rsidR="000037BE" w:rsidRDefault="000037BE" w:rsidP="000037BE">
      <w:pPr>
        <w:pStyle w:val="Default"/>
        <w:numPr>
          <w:ilvl w:val="0"/>
          <w:numId w:val="28"/>
        </w:numPr>
        <w:rPr>
          <w:color w:val="auto"/>
          <w:sz w:val="22"/>
          <w:szCs w:val="22"/>
        </w:rPr>
      </w:pPr>
      <w:r>
        <w:rPr>
          <w:color w:val="auto"/>
          <w:sz w:val="22"/>
          <w:szCs w:val="22"/>
        </w:rPr>
        <w:t xml:space="preserve">Vignes L. (2024) « Ecrire en atelier à l’université : une expérience émotionnelle déstabilisante mais formatrice »,  Congrès </w:t>
      </w:r>
      <w:proofErr w:type="spellStart"/>
      <w:r>
        <w:rPr>
          <w:color w:val="auto"/>
          <w:sz w:val="22"/>
          <w:szCs w:val="22"/>
        </w:rPr>
        <w:t>Ranacl</w:t>
      </w:r>
      <w:r w:rsidR="00033343">
        <w:rPr>
          <w:color w:val="auto"/>
          <w:sz w:val="22"/>
          <w:szCs w:val="22"/>
        </w:rPr>
        <w:t>è</w:t>
      </w:r>
      <w:r>
        <w:rPr>
          <w:color w:val="auto"/>
          <w:sz w:val="22"/>
          <w:szCs w:val="22"/>
        </w:rPr>
        <w:t>s</w:t>
      </w:r>
      <w:proofErr w:type="spellEnd"/>
      <w:r>
        <w:rPr>
          <w:color w:val="auto"/>
          <w:sz w:val="22"/>
          <w:szCs w:val="22"/>
        </w:rPr>
        <w:t xml:space="preserve"> Rouen 2024 Sorties de cadre dans l’apprentissage et l’enseignement des langues, 29 novembre 2024.</w:t>
      </w:r>
    </w:p>
    <w:p w14:paraId="71668A1F" w14:textId="77777777" w:rsidR="00C92D47" w:rsidRDefault="00C92D47" w:rsidP="00C92D47">
      <w:pPr>
        <w:pStyle w:val="Paragraphedeliste"/>
      </w:pPr>
    </w:p>
    <w:p w14:paraId="1BE3D357" w14:textId="77777777" w:rsidR="00C92D47" w:rsidRPr="00E8053B" w:rsidRDefault="00C92D47" w:rsidP="00C92D47">
      <w:pPr>
        <w:pStyle w:val="Default"/>
        <w:numPr>
          <w:ilvl w:val="0"/>
          <w:numId w:val="28"/>
        </w:numPr>
        <w:rPr>
          <w:color w:val="auto"/>
          <w:sz w:val="22"/>
          <w:szCs w:val="22"/>
        </w:rPr>
      </w:pPr>
      <w:r w:rsidRPr="00E8053B">
        <w:rPr>
          <w:sz w:val="22"/>
          <w:szCs w:val="22"/>
        </w:rPr>
        <w:lastRenderedPageBreak/>
        <w:t xml:space="preserve">Miras G., Vignes L. Construire une agentivité de la prononciation en FLE : ouvrir une fenêtre pour les </w:t>
      </w:r>
      <w:proofErr w:type="spellStart"/>
      <w:r w:rsidRPr="00E8053B">
        <w:rPr>
          <w:sz w:val="22"/>
          <w:szCs w:val="22"/>
        </w:rPr>
        <w:t>apprenants.e.s</w:t>
      </w:r>
      <w:proofErr w:type="spellEnd"/>
      <w:r w:rsidRPr="00E8053B">
        <w:rPr>
          <w:sz w:val="22"/>
          <w:szCs w:val="22"/>
        </w:rPr>
        <w:t xml:space="preserve"> de niveau A2</w:t>
      </w:r>
      <w:r w:rsidRPr="00E8053B">
        <w:rPr>
          <w:i/>
          <w:iCs/>
          <w:sz w:val="22"/>
          <w:szCs w:val="22"/>
        </w:rPr>
        <w:t>. Congrès AILA 2023, 2023</w:t>
      </w:r>
      <w:r w:rsidRPr="00E8053B">
        <w:rPr>
          <w:sz w:val="22"/>
          <w:szCs w:val="22"/>
        </w:rPr>
        <w:t xml:space="preserve"> Lyon, France. </w:t>
      </w:r>
      <w:hyperlink r:id="rId25" w:tgtFrame="_blank" w:history="1">
        <w:r w:rsidRPr="00E8053B">
          <w:rPr>
            <w:rStyle w:val="Lienhypertexte"/>
            <w:rFonts w:ascii="Cambria Math" w:hAnsi="Cambria Math" w:cs="Cambria Math"/>
            <w:color w:val="337AB7"/>
            <w:sz w:val="22"/>
            <w:szCs w:val="22"/>
          </w:rPr>
          <w:t>⟨</w:t>
        </w:r>
        <w:r w:rsidRPr="00E8053B">
          <w:rPr>
            <w:rStyle w:val="Lienhypertexte"/>
            <w:color w:val="337AB7"/>
            <w:sz w:val="22"/>
            <w:szCs w:val="22"/>
          </w:rPr>
          <w:t>hal-04356427</w:t>
        </w:r>
        <w:r w:rsidRPr="00E8053B">
          <w:rPr>
            <w:rStyle w:val="Lienhypertexte"/>
            <w:rFonts w:ascii="Cambria Math" w:hAnsi="Cambria Math" w:cs="Cambria Math"/>
            <w:color w:val="337AB7"/>
            <w:sz w:val="22"/>
            <w:szCs w:val="22"/>
          </w:rPr>
          <w:t>⟩</w:t>
        </w:r>
      </w:hyperlink>
    </w:p>
    <w:p w14:paraId="7B968C5F" w14:textId="0E2F77F1" w:rsidR="005E1DEF" w:rsidRDefault="005E1DEF" w:rsidP="00E8053B">
      <w:pPr>
        <w:pStyle w:val="Paragraphedeliste"/>
        <w:ind w:left="720" w:firstLine="0"/>
      </w:pPr>
    </w:p>
    <w:p w14:paraId="5800A1BD" w14:textId="2FBF8160" w:rsidR="00E20A92" w:rsidRPr="00E20A92" w:rsidRDefault="005E1DEF" w:rsidP="00E20A92">
      <w:pPr>
        <w:pStyle w:val="Default"/>
        <w:numPr>
          <w:ilvl w:val="0"/>
          <w:numId w:val="28"/>
        </w:numPr>
        <w:rPr>
          <w:color w:val="auto"/>
          <w:sz w:val="22"/>
          <w:szCs w:val="22"/>
        </w:rPr>
      </w:pPr>
      <w:r>
        <w:rPr>
          <w:color w:val="auto"/>
          <w:sz w:val="22"/>
          <w:szCs w:val="22"/>
        </w:rPr>
        <w:t xml:space="preserve">Miras G., Vignes L. (2022) « Agentivité sur la prononciation pour les </w:t>
      </w:r>
      <w:proofErr w:type="spellStart"/>
      <w:r>
        <w:rPr>
          <w:color w:val="auto"/>
          <w:sz w:val="22"/>
          <w:szCs w:val="22"/>
        </w:rPr>
        <w:t>apprenant.e.s</w:t>
      </w:r>
      <w:proofErr w:type="spellEnd"/>
      <w:r>
        <w:rPr>
          <w:color w:val="auto"/>
          <w:sz w:val="22"/>
          <w:szCs w:val="22"/>
        </w:rPr>
        <w:t xml:space="preserve"> </w:t>
      </w:r>
      <w:proofErr w:type="spellStart"/>
      <w:r>
        <w:rPr>
          <w:color w:val="auto"/>
          <w:sz w:val="22"/>
          <w:szCs w:val="22"/>
        </w:rPr>
        <w:t>débutant.e.s</w:t>
      </w:r>
      <w:proofErr w:type="spellEnd"/>
      <w:r>
        <w:rPr>
          <w:color w:val="auto"/>
          <w:sz w:val="22"/>
          <w:szCs w:val="22"/>
        </w:rPr>
        <w:t> : construire un nouveau récit didactique. » 29</w:t>
      </w:r>
      <w:r w:rsidRPr="005E1DEF">
        <w:rPr>
          <w:color w:val="auto"/>
          <w:sz w:val="22"/>
          <w:szCs w:val="22"/>
          <w:vertAlign w:val="superscript"/>
        </w:rPr>
        <w:t>ème</w:t>
      </w:r>
      <w:r>
        <w:rPr>
          <w:color w:val="auto"/>
          <w:sz w:val="22"/>
          <w:szCs w:val="22"/>
        </w:rPr>
        <w:t xml:space="preserve"> Congrès </w:t>
      </w:r>
      <w:proofErr w:type="spellStart"/>
      <w:r>
        <w:rPr>
          <w:color w:val="auto"/>
          <w:sz w:val="22"/>
          <w:szCs w:val="22"/>
        </w:rPr>
        <w:t>Ranaclès</w:t>
      </w:r>
      <w:proofErr w:type="spellEnd"/>
      <w:r>
        <w:rPr>
          <w:color w:val="auto"/>
          <w:sz w:val="22"/>
          <w:szCs w:val="22"/>
        </w:rPr>
        <w:t>, Nancy, Perspectives d’avenir des centres de langue et centres de ressources en langues : quelle(s) vision(s) du futur ? Nancy, 24-26 novembre 2022.</w:t>
      </w:r>
    </w:p>
    <w:p w14:paraId="492FCE88" w14:textId="4CD6C02C" w:rsidR="00E20A92" w:rsidRDefault="00E20A92" w:rsidP="00E20A92">
      <w:pPr>
        <w:pStyle w:val="Default"/>
        <w:ind w:firstLine="720"/>
        <w:rPr>
          <w:color w:val="auto"/>
          <w:sz w:val="22"/>
          <w:szCs w:val="22"/>
        </w:rPr>
      </w:pPr>
      <w:r w:rsidRPr="00E20A92">
        <w:rPr>
          <w:color w:val="auto"/>
          <w:sz w:val="22"/>
          <w:szCs w:val="22"/>
        </w:rPr>
        <w:t>hal-03818152</w:t>
      </w:r>
    </w:p>
    <w:p w14:paraId="65973305" w14:textId="77777777" w:rsidR="00E20A92" w:rsidRPr="00FD2EFD" w:rsidRDefault="00E20A92" w:rsidP="00E20A92">
      <w:pPr>
        <w:pStyle w:val="Default"/>
        <w:ind w:firstLine="720"/>
        <w:rPr>
          <w:color w:val="auto"/>
          <w:sz w:val="22"/>
          <w:szCs w:val="22"/>
        </w:rPr>
      </w:pPr>
    </w:p>
    <w:p w14:paraId="2A97A232" w14:textId="16362CFC" w:rsidR="00FD2EFD" w:rsidRDefault="00FD2EFD" w:rsidP="00A94E32">
      <w:pPr>
        <w:pStyle w:val="Default"/>
        <w:rPr>
          <w:rFonts w:ascii="Cambria" w:hAnsi="Cambria" w:cs="Cambria"/>
          <w:b/>
          <w:bCs/>
          <w:color w:val="4E80BB"/>
          <w:sz w:val="23"/>
          <w:szCs w:val="23"/>
        </w:rPr>
      </w:pPr>
    </w:p>
    <w:p w14:paraId="37688AB3" w14:textId="409DD5FC" w:rsidR="00FD2EFD" w:rsidRDefault="00FD2EFD" w:rsidP="00A94E32">
      <w:pPr>
        <w:pStyle w:val="Default"/>
        <w:rPr>
          <w:rFonts w:ascii="Cambria" w:hAnsi="Cambria" w:cs="Cambria"/>
          <w:b/>
          <w:bCs/>
          <w:color w:val="4E80BB"/>
          <w:sz w:val="23"/>
          <w:szCs w:val="23"/>
        </w:rPr>
      </w:pPr>
    </w:p>
    <w:p w14:paraId="2D392ACB" w14:textId="77777777" w:rsidR="00FD2EFD" w:rsidRDefault="00FD2EFD" w:rsidP="00FD2EFD">
      <w:pPr>
        <w:pStyle w:val="Default"/>
        <w:rPr>
          <w:rFonts w:ascii="Cambria" w:hAnsi="Cambria" w:cs="Cambria"/>
          <w:color w:val="4E80BB"/>
          <w:sz w:val="23"/>
          <w:szCs w:val="23"/>
        </w:rPr>
      </w:pPr>
      <w:r>
        <w:rPr>
          <w:rFonts w:ascii="Cambria" w:hAnsi="Cambria" w:cs="Cambria"/>
          <w:b/>
          <w:bCs/>
          <w:color w:val="4E80BB"/>
          <w:sz w:val="23"/>
          <w:szCs w:val="23"/>
        </w:rPr>
        <w:t xml:space="preserve">Conférences invitées </w:t>
      </w:r>
    </w:p>
    <w:p w14:paraId="0227000A" w14:textId="77777777" w:rsidR="00FD2EFD" w:rsidRDefault="00FD2EFD" w:rsidP="00A94E32">
      <w:pPr>
        <w:pStyle w:val="Default"/>
        <w:rPr>
          <w:rFonts w:ascii="Cambria" w:hAnsi="Cambria" w:cs="Cambria"/>
          <w:color w:val="4E80BB"/>
          <w:sz w:val="23"/>
          <w:szCs w:val="23"/>
        </w:rPr>
      </w:pPr>
    </w:p>
    <w:p w14:paraId="54F3A3A9" w14:textId="77777777" w:rsidR="003B64E8" w:rsidRDefault="003B64E8" w:rsidP="00A94E32">
      <w:pPr>
        <w:pStyle w:val="Default"/>
        <w:rPr>
          <w:sz w:val="22"/>
          <w:szCs w:val="22"/>
        </w:rPr>
      </w:pPr>
    </w:p>
    <w:p w14:paraId="2190DE5F" w14:textId="727A530C" w:rsidR="006772EF" w:rsidRDefault="006772EF" w:rsidP="00202FCA">
      <w:pPr>
        <w:pStyle w:val="Default"/>
        <w:numPr>
          <w:ilvl w:val="0"/>
          <w:numId w:val="23"/>
        </w:numPr>
        <w:jc w:val="both"/>
        <w:rPr>
          <w:sz w:val="22"/>
          <w:szCs w:val="22"/>
        </w:rPr>
      </w:pPr>
      <w:r>
        <w:rPr>
          <w:sz w:val="22"/>
          <w:szCs w:val="22"/>
        </w:rPr>
        <w:t xml:space="preserve">Vignes L. (2026) A quels récits collectifs de la transition climatique adhèrent-ils ? Enquête sur un groupe d’étudiants de L2 Sciences du </w:t>
      </w:r>
      <w:proofErr w:type="spellStart"/>
      <w:r>
        <w:rPr>
          <w:sz w:val="22"/>
          <w:szCs w:val="22"/>
        </w:rPr>
        <w:t>lagage</w:t>
      </w:r>
      <w:proofErr w:type="spellEnd"/>
      <w:r>
        <w:rPr>
          <w:sz w:val="22"/>
          <w:szCs w:val="22"/>
        </w:rPr>
        <w:t xml:space="preserve"> ». Laboratoire </w:t>
      </w:r>
      <w:proofErr w:type="spellStart"/>
      <w:r>
        <w:rPr>
          <w:sz w:val="22"/>
          <w:szCs w:val="22"/>
        </w:rPr>
        <w:t>Clesthia</w:t>
      </w:r>
      <w:proofErr w:type="spellEnd"/>
      <w:r>
        <w:rPr>
          <w:sz w:val="22"/>
          <w:szCs w:val="22"/>
        </w:rPr>
        <w:t xml:space="preserve"> EA7345, Sorbonne Nouvelle</w:t>
      </w:r>
      <w:r w:rsidR="00DD55B6">
        <w:rPr>
          <w:sz w:val="22"/>
          <w:szCs w:val="22"/>
        </w:rPr>
        <w:t>, Séminaire Discours et Développement Durable</w:t>
      </w:r>
      <w:r>
        <w:rPr>
          <w:sz w:val="22"/>
          <w:szCs w:val="22"/>
        </w:rPr>
        <w:t>. 1</w:t>
      </w:r>
      <w:r w:rsidRPr="006772EF">
        <w:rPr>
          <w:sz w:val="22"/>
          <w:szCs w:val="22"/>
          <w:vertAlign w:val="superscript"/>
        </w:rPr>
        <w:t>er</w:t>
      </w:r>
      <w:r>
        <w:rPr>
          <w:sz w:val="22"/>
          <w:szCs w:val="22"/>
        </w:rPr>
        <w:t xml:space="preserve"> avril 2026.</w:t>
      </w:r>
    </w:p>
    <w:p w14:paraId="4496D7AE" w14:textId="77777777" w:rsidR="00DD55B6" w:rsidRDefault="00DD55B6" w:rsidP="00DD55B6">
      <w:pPr>
        <w:pStyle w:val="Default"/>
        <w:ind w:left="720"/>
        <w:jc w:val="both"/>
        <w:rPr>
          <w:sz w:val="22"/>
          <w:szCs w:val="22"/>
        </w:rPr>
      </w:pPr>
    </w:p>
    <w:p w14:paraId="4793A8D9" w14:textId="3FA7C081" w:rsidR="00202FCA" w:rsidRDefault="000E19EE" w:rsidP="00202FCA">
      <w:pPr>
        <w:pStyle w:val="Default"/>
        <w:numPr>
          <w:ilvl w:val="0"/>
          <w:numId w:val="23"/>
        </w:numPr>
        <w:jc w:val="both"/>
        <w:rPr>
          <w:sz w:val="22"/>
          <w:szCs w:val="22"/>
        </w:rPr>
      </w:pPr>
      <w:r>
        <w:rPr>
          <w:sz w:val="22"/>
          <w:szCs w:val="22"/>
        </w:rPr>
        <w:t xml:space="preserve">Vignes L. (2021), </w:t>
      </w:r>
      <w:r w:rsidR="00202FCA">
        <w:rPr>
          <w:sz w:val="22"/>
          <w:szCs w:val="22"/>
        </w:rPr>
        <w:t xml:space="preserve">5 &amp; 6 novembre, </w:t>
      </w:r>
      <w:r>
        <w:rPr>
          <w:sz w:val="22"/>
          <w:szCs w:val="22"/>
        </w:rPr>
        <w:t>J</w:t>
      </w:r>
      <w:r w:rsidR="00202FCA">
        <w:rPr>
          <w:sz w:val="22"/>
          <w:szCs w:val="22"/>
        </w:rPr>
        <w:t>ournées d’étude « Expériences de nature et langage », Université de Neuchâtel (Suisse) et Muséum National d’Histoire Naturelle de Paris. Invitation pour une conférence : « </w:t>
      </w:r>
      <w:r w:rsidR="00202FCA" w:rsidRPr="00E201A4">
        <w:rPr>
          <w:i/>
          <w:sz w:val="22"/>
          <w:szCs w:val="22"/>
        </w:rPr>
        <w:t>La nature et moi</w:t>
      </w:r>
      <w:r w:rsidR="00202FCA">
        <w:rPr>
          <w:sz w:val="22"/>
          <w:szCs w:val="22"/>
        </w:rPr>
        <w:t xml:space="preserve">, Exploration et représentations du concept de nature chez des étudiants de Sciences du langage à l’Université de Rouen. » </w:t>
      </w:r>
    </w:p>
    <w:p w14:paraId="06C163AE" w14:textId="77777777" w:rsidR="00202FCA" w:rsidRDefault="00202FCA" w:rsidP="00202FCA">
      <w:pPr>
        <w:pStyle w:val="Default"/>
        <w:ind w:left="720"/>
        <w:jc w:val="both"/>
        <w:rPr>
          <w:sz w:val="22"/>
          <w:szCs w:val="22"/>
        </w:rPr>
      </w:pPr>
    </w:p>
    <w:p w14:paraId="4419AB54" w14:textId="2305A424" w:rsidR="00202FCA" w:rsidRDefault="000E19EE" w:rsidP="00202FCA">
      <w:pPr>
        <w:pStyle w:val="Default"/>
        <w:numPr>
          <w:ilvl w:val="0"/>
          <w:numId w:val="23"/>
        </w:numPr>
        <w:jc w:val="both"/>
        <w:rPr>
          <w:sz w:val="22"/>
          <w:szCs w:val="22"/>
        </w:rPr>
      </w:pPr>
      <w:r>
        <w:rPr>
          <w:sz w:val="22"/>
          <w:szCs w:val="22"/>
        </w:rPr>
        <w:t xml:space="preserve">Vignes L. (2021) </w:t>
      </w:r>
      <w:r w:rsidR="00202FCA" w:rsidRPr="009B2E32">
        <w:rPr>
          <w:sz w:val="22"/>
          <w:szCs w:val="22"/>
        </w:rPr>
        <w:t>5</w:t>
      </w:r>
      <w:r w:rsidR="00202FCA">
        <w:rPr>
          <w:sz w:val="22"/>
          <w:szCs w:val="22"/>
        </w:rPr>
        <w:t xml:space="preserve"> octobre</w:t>
      </w:r>
      <w:r>
        <w:rPr>
          <w:sz w:val="22"/>
          <w:szCs w:val="22"/>
        </w:rPr>
        <w:t>, I</w:t>
      </w:r>
      <w:r w:rsidR="00202FCA">
        <w:rPr>
          <w:sz w:val="22"/>
          <w:szCs w:val="22"/>
        </w:rPr>
        <w:t>nvitation à participer à la table ronde « Penser l’écologie », organisée par le CREM (Centre de Recherches sur les Médiations), Université de Lorraine, Metz, (B. Fleury, M. Stein).</w:t>
      </w:r>
    </w:p>
    <w:p w14:paraId="27CE9A4C" w14:textId="77777777" w:rsidR="00202FCA" w:rsidRDefault="00000000" w:rsidP="00202FCA">
      <w:pPr>
        <w:pStyle w:val="Default"/>
        <w:ind w:left="720"/>
        <w:jc w:val="both"/>
        <w:rPr>
          <w:sz w:val="22"/>
          <w:szCs w:val="22"/>
        </w:rPr>
      </w:pPr>
      <w:hyperlink r:id="rId26" w:history="1">
        <w:r w:rsidR="00202FCA" w:rsidRPr="00810692">
          <w:rPr>
            <w:rStyle w:val="Lienhypertexte"/>
            <w:sz w:val="22"/>
            <w:szCs w:val="22"/>
          </w:rPr>
          <w:t>http://crem.univ-lorraine.fr/recherche/evenements/penser-lecologie-journee-humus</w:t>
        </w:r>
      </w:hyperlink>
    </w:p>
    <w:p w14:paraId="3C0214D9" w14:textId="77777777" w:rsidR="00202FCA" w:rsidRPr="009B2E32" w:rsidRDefault="00202FCA" w:rsidP="00202FCA">
      <w:pPr>
        <w:pStyle w:val="Default"/>
        <w:ind w:left="720"/>
        <w:jc w:val="both"/>
        <w:rPr>
          <w:sz w:val="22"/>
          <w:szCs w:val="22"/>
        </w:rPr>
      </w:pPr>
    </w:p>
    <w:p w14:paraId="36E6AE5C" w14:textId="26754564" w:rsidR="00202FCA" w:rsidRDefault="000E19EE" w:rsidP="00202FCA">
      <w:pPr>
        <w:pStyle w:val="Default"/>
        <w:numPr>
          <w:ilvl w:val="0"/>
          <w:numId w:val="23"/>
        </w:numPr>
        <w:jc w:val="both"/>
      </w:pPr>
      <w:r>
        <w:rPr>
          <w:sz w:val="22"/>
          <w:szCs w:val="22"/>
        </w:rPr>
        <w:t xml:space="preserve">Vignes L. (2021) </w:t>
      </w:r>
      <w:r w:rsidR="00202FCA">
        <w:rPr>
          <w:sz w:val="22"/>
          <w:szCs w:val="22"/>
        </w:rPr>
        <w:t>2 juin</w:t>
      </w:r>
      <w:r>
        <w:rPr>
          <w:sz w:val="22"/>
          <w:szCs w:val="22"/>
        </w:rPr>
        <w:t>, I</w:t>
      </w:r>
      <w:r w:rsidR="00202FCA">
        <w:rPr>
          <w:sz w:val="22"/>
          <w:szCs w:val="22"/>
        </w:rPr>
        <w:t>nvitation pour une conférence en binôme, dans l’</w:t>
      </w:r>
      <w:r w:rsidR="00202FCA" w:rsidRPr="009B2E32">
        <w:rPr>
          <w:sz w:val="22"/>
          <w:szCs w:val="22"/>
        </w:rPr>
        <w:t>Atelier 3 « Nucléaire et Argument écologique, Extinction et Rébellion politique : quels sont les effets</w:t>
      </w:r>
      <w:r w:rsidR="00202FCA" w:rsidRPr="00BB5E32">
        <w:rPr>
          <w:sz w:val="22"/>
          <w:szCs w:val="22"/>
        </w:rPr>
        <w:t xml:space="preserve"> de l’engagement dans le combat écologique par et pour la linguistique appliquée ?</w:t>
      </w:r>
      <w:r w:rsidR="00202FCA">
        <w:rPr>
          <w:sz w:val="22"/>
          <w:szCs w:val="22"/>
        </w:rPr>
        <w:t> »</w:t>
      </w:r>
      <w:r w:rsidR="00202FCA" w:rsidRPr="00BB5E32">
        <w:rPr>
          <w:sz w:val="22"/>
          <w:szCs w:val="22"/>
        </w:rPr>
        <w:t xml:space="preserve"> &amp; Mahieu </w:t>
      </w:r>
      <w:proofErr w:type="spellStart"/>
      <w:r w:rsidR="00202FCA" w:rsidRPr="00BB5E32">
        <w:rPr>
          <w:sz w:val="22"/>
          <w:szCs w:val="22"/>
        </w:rPr>
        <w:t>Ramanitra</w:t>
      </w:r>
      <w:proofErr w:type="spellEnd"/>
      <w:r w:rsidR="00202FCA">
        <w:rPr>
          <w:sz w:val="22"/>
          <w:szCs w:val="22"/>
        </w:rPr>
        <w:t xml:space="preserve"> (doctorant SDL, membre XR), colloque </w:t>
      </w:r>
      <w:r w:rsidR="00202FCA" w:rsidRPr="000E19EE">
        <w:rPr>
          <w:i/>
          <w:iCs/>
          <w:sz w:val="22"/>
          <w:szCs w:val="22"/>
        </w:rPr>
        <w:t>La linguistique appliquée est-elle une discipline de combat ?</w:t>
      </w:r>
      <w:r w:rsidR="00202FCA">
        <w:rPr>
          <w:sz w:val="22"/>
          <w:szCs w:val="22"/>
        </w:rPr>
        <w:t xml:space="preserve"> AFLA DILTEC EA 2288, DYLIS EA 7474. (À distance).</w:t>
      </w:r>
    </w:p>
    <w:p w14:paraId="243FC8DE" w14:textId="60666511" w:rsidR="00202FCA" w:rsidRPr="00EC5146" w:rsidRDefault="000E19EE" w:rsidP="00EC5146">
      <w:pPr>
        <w:pStyle w:val="Titre3"/>
        <w:numPr>
          <w:ilvl w:val="0"/>
          <w:numId w:val="23"/>
        </w:numPr>
        <w:spacing w:before="199"/>
        <w:jc w:val="both"/>
        <w:rPr>
          <w:rFonts w:ascii="Times New Roman" w:hAnsi="Times New Roman" w:cs="Times New Roman"/>
          <w:b w:val="0"/>
          <w:sz w:val="22"/>
          <w:szCs w:val="22"/>
        </w:rPr>
      </w:pPr>
      <w:r>
        <w:rPr>
          <w:rFonts w:ascii="Times New Roman" w:hAnsi="Times New Roman" w:cs="Times New Roman"/>
          <w:b w:val="0"/>
          <w:sz w:val="22"/>
          <w:szCs w:val="22"/>
        </w:rPr>
        <w:t xml:space="preserve">Vignes L. (2021) </w:t>
      </w:r>
      <w:r w:rsidR="00202FCA">
        <w:rPr>
          <w:rFonts w:ascii="Times New Roman" w:hAnsi="Times New Roman" w:cs="Times New Roman"/>
          <w:b w:val="0"/>
          <w:sz w:val="22"/>
          <w:szCs w:val="22"/>
        </w:rPr>
        <w:t>21 mai, conférence plénière invitée</w:t>
      </w:r>
      <w:r>
        <w:rPr>
          <w:rFonts w:ascii="Times New Roman" w:hAnsi="Times New Roman" w:cs="Times New Roman"/>
          <w:b w:val="0"/>
          <w:sz w:val="22"/>
          <w:szCs w:val="22"/>
        </w:rPr>
        <w:t xml:space="preserve"> </w:t>
      </w:r>
      <w:r w:rsidR="00202FCA">
        <w:rPr>
          <w:rFonts w:ascii="Times New Roman" w:hAnsi="Times New Roman" w:cs="Times New Roman"/>
          <w:b w:val="0"/>
          <w:sz w:val="22"/>
          <w:szCs w:val="22"/>
        </w:rPr>
        <w:t>« Réchauffement climatique, risque d’accident : le discours « schizophrène » des instances nucléaires françaises ? »,</w:t>
      </w:r>
      <w:r>
        <w:rPr>
          <w:rFonts w:ascii="Times New Roman" w:hAnsi="Times New Roman" w:cs="Times New Roman"/>
          <w:b w:val="0"/>
          <w:sz w:val="22"/>
          <w:szCs w:val="22"/>
        </w:rPr>
        <w:t xml:space="preserve"> Colloque International</w:t>
      </w:r>
      <w:r w:rsidR="00202FCA">
        <w:rPr>
          <w:rFonts w:ascii="Times New Roman" w:hAnsi="Times New Roman" w:cs="Times New Roman"/>
          <w:b w:val="0"/>
          <w:sz w:val="22"/>
          <w:szCs w:val="22"/>
        </w:rPr>
        <w:t xml:space="preserve"> </w:t>
      </w:r>
      <w:r w:rsidR="00202FCA" w:rsidRPr="00F11C49">
        <w:rPr>
          <w:rFonts w:ascii="Times New Roman" w:hAnsi="Times New Roman" w:cs="Times New Roman"/>
          <w:b w:val="0"/>
          <w:i/>
          <w:sz w:val="22"/>
          <w:szCs w:val="22"/>
        </w:rPr>
        <w:t>Discours environnementaux : convergences et divergences</w:t>
      </w:r>
      <w:r w:rsidR="00202FCA">
        <w:rPr>
          <w:rFonts w:ascii="Times New Roman" w:hAnsi="Times New Roman" w:cs="Times New Roman"/>
          <w:b w:val="0"/>
          <w:sz w:val="22"/>
          <w:szCs w:val="22"/>
        </w:rPr>
        <w:t xml:space="preserve">, </w:t>
      </w:r>
      <w:proofErr w:type="spellStart"/>
      <w:r w:rsidR="00202FCA">
        <w:rPr>
          <w:rFonts w:ascii="Times New Roman" w:hAnsi="Times New Roman" w:cs="Times New Roman"/>
          <w:b w:val="0"/>
          <w:sz w:val="22"/>
          <w:szCs w:val="22"/>
        </w:rPr>
        <w:t>Università</w:t>
      </w:r>
      <w:proofErr w:type="spellEnd"/>
      <w:r w:rsidR="00202FCA">
        <w:rPr>
          <w:rFonts w:ascii="Times New Roman" w:hAnsi="Times New Roman" w:cs="Times New Roman"/>
          <w:b w:val="0"/>
          <w:sz w:val="22"/>
          <w:szCs w:val="22"/>
        </w:rPr>
        <w:t xml:space="preserve"> </w:t>
      </w:r>
      <w:proofErr w:type="spellStart"/>
      <w:r w:rsidR="00202FCA">
        <w:rPr>
          <w:rFonts w:ascii="Times New Roman" w:hAnsi="Times New Roman" w:cs="Times New Roman"/>
          <w:b w:val="0"/>
          <w:sz w:val="22"/>
          <w:szCs w:val="22"/>
        </w:rPr>
        <w:t>Ca’Foscari</w:t>
      </w:r>
      <w:proofErr w:type="spellEnd"/>
      <w:r w:rsidR="00202FCA">
        <w:rPr>
          <w:rFonts w:ascii="Times New Roman" w:hAnsi="Times New Roman" w:cs="Times New Roman"/>
          <w:b w:val="0"/>
          <w:sz w:val="22"/>
          <w:szCs w:val="22"/>
        </w:rPr>
        <w:t xml:space="preserve"> </w:t>
      </w:r>
      <w:proofErr w:type="spellStart"/>
      <w:r w:rsidR="00202FCA">
        <w:rPr>
          <w:rFonts w:ascii="Times New Roman" w:hAnsi="Times New Roman" w:cs="Times New Roman"/>
          <w:b w:val="0"/>
          <w:sz w:val="22"/>
          <w:szCs w:val="22"/>
        </w:rPr>
        <w:t>Venezia</w:t>
      </w:r>
      <w:proofErr w:type="spellEnd"/>
      <w:r w:rsidR="00202FCA">
        <w:rPr>
          <w:rFonts w:ascii="Times New Roman" w:hAnsi="Times New Roman" w:cs="Times New Roman"/>
          <w:b w:val="0"/>
          <w:sz w:val="22"/>
          <w:szCs w:val="22"/>
        </w:rPr>
        <w:t xml:space="preserve"> et </w:t>
      </w:r>
      <w:proofErr w:type="spellStart"/>
      <w:r w:rsidR="00202FCA">
        <w:rPr>
          <w:rFonts w:ascii="Times New Roman" w:hAnsi="Times New Roman" w:cs="Times New Roman"/>
          <w:b w:val="0"/>
          <w:sz w:val="22"/>
          <w:szCs w:val="22"/>
        </w:rPr>
        <w:t>Do.Ri.F</w:t>
      </w:r>
      <w:proofErr w:type="spellEnd"/>
      <w:r w:rsidR="00202FCA">
        <w:rPr>
          <w:rFonts w:ascii="Times New Roman" w:hAnsi="Times New Roman" w:cs="Times New Roman"/>
          <w:b w:val="0"/>
          <w:sz w:val="22"/>
          <w:szCs w:val="22"/>
        </w:rPr>
        <w:t xml:space="preserve">. </w:t>
      </w:r>
      <w:proofErr w:type="spellStart"/>
      <w:r w:rsidR="00202FCA">
        <w:rPr>
          <w:rFonts w:ascii="Times New Roman" w:hAnsi="Times New Roman" w:cs="Times New Roman"/>
          <w:b w:val="0"/>
          <w:sz w:val="22"/>
          <w:szCs w:val="22"/>
        </w:rPr>
        <w:t>Università</w:t>
      </w:r>
      <w:proofErr w:type="spellEnd"/>
      <w:r w:rsidR="00202FCA">
        <w:rPr>
          <w:rFonts w:ascii="Times New Roman" w:hAnsi="Times New Roman" w:cs="Times New Roman"/>
          <w:b w:val="0"/>
          <w:sz w:val="22"/>
          <w:szCs w:val="22"/>
        </w:rPr>
        <w:t xml:space="preserve"> (à distance).</w:t>
      </w:r>
    </w:p>
    <w:p w14:paraId="0024FF32" w14:textId="3552BB3B" w:rsidR="00EC5146" w:rsidRPr="00EC5146" w:rsidRDefault="00EC5146" w:rsidP="00EC5146">
      <w:pPr>
        <w:pStyle w:val="Titre3"/>
        <w:numPr>
          <w:ilvl w:val="0"/>
          <w:numId w:val="23"/>
        </w:numPr>
        <w:spacing w:before="199"/>
        <w:jc w:val="both"/>
        <w:rPr>
          <w:rFonts w:ascii="Times New Roman" w:hAnsi="Times New Roman" w:cs="Times New Roman"/>
          <w:b w:val="0"/>
          <w:sz w:val="22"/>
          <w:szCs w:val="22"/>
        </w:rPr>
      </w:pPr>
      <w:r>
        <w:rPr>
          <w:rFonts w:ascii="Times New Roman" w:hAnsi="Times New Roman" w:cs="Times New Roman"/>
          <w:b w:val="0"/>
          <w:sz w:val="22"/>
          <w:szCs w:val="22"/>
        </w:rPr>
        <w:t xml:space="preserve">Vignes L. et </w:t>
      </w:r>
      <w:proofErr w:type="spellStart"/>
      <w:r>
        <w:rPr>
          <w:rFonts w:ascii="Times New Roman" w:hAnsi="Times New Roman" w:cs="Times New Roman"/>
          <w:b w:val="0"/>
          <w:sz w:val="22"/>
          <w:szCs w:val="22"/>
        </w:rPr>
        <w:t>Denimal</w:t>
      </w:r>
      <w:proofErr w:type="spellEnd"/>
      <w:r>
        <w:rPr>
          <w:rFonts w:ascii="Times New Roman" w:hAnsi="Times New Roman" w:cs="Times New Roman"/>
          <w:b w:val="0"/>
          <w:sz w:val="22"/>
          <w:szCs w:val="22"/>
        </w:rPr>
        <w:t xml:space="preserve"> A. 20 juin 2017, conférence ERIAC, Université de Rouen. « Ateliers d’écriture en classe de FLE : analyse de pratiques didactiques et pédagogiques. » </w:t>
      </w:r>
      <w:hyperlink r:id="rId27" w:history="1">
        <w:r w:rsidRPr="00135342">
          <w:rPr>
            <w:rStyle w:val="Lienhypertexte"/>
            <w:rFonts w:ascii="Times New Roman" w:hAnsi="Times New Roman" w:cs="Times New Roman"/>
            <w:b w:val="0"/>
            <w:sz w:val="22"/>
            <w:szCs w:val="22"/>
          </w:rPr>
          <w:t>https://eriac.univ-rouen.fr/ateliers-decriture-en-classe-de-fle-analyse-de-pratiques-didactiques-et-pedagogiques/</w:t>
        </w:r>
      </w:hyperlink>
    </w:p>
    <w:p w14:paraId="5A2CF554" w14:textId="7631A0F8" w:rsidR="00EC5146" w:rsidRDefault="00EC5146" w:rsidP="00202FCA">
      <w:pPr>
        <w:pStyle w:val="Titre3"/>
        <w:numPr>
          <w:ilvl w:val="0"/>
          <w:numId w:val="23"/>
        </w:numPr>
        <w:spacing w:before="199"/>
        <w:jc w:val="both"/>
        <w:rPr>
          <w:rFonts w:ascii="Times New Roman" w:hAnsi="Times New Roman" w:cs="Times New Roman"/>
          <w:b w:val="0"/>
          <w:sz w:val="22"/>
          <w:szCs w:val="22"/>
        </w:rPr>
      </w:pPr>
      <w:r>
        <w:rPr>
          <w:rFonts w:ascii="Times New Roman" w:hAnsi="Times New Roman" w:cs="Times New Roman"/>
          <w:b w:val="0"/>
          <w:sz w:val="22"/>
          <w:szCs w:val="22"/>
        </w:rPr>
        <w:t xml:space="preserve">Vignes L. </w:t>
      </w:r>
      <w:r w:rsidRPr="00C47BC8">
        <w:rPr>
          <w:rFonts w:ascii="Times New Roman" w:hAnsi="Times New Roman" w:cs="Times New Roman"/>
          <w:b w:val="0"/>
          <w:sz w:val="22"/>
          <w:szCs w:val="22"/>
        </w:rPr>
        <w:t>2 mars 2017</w:t>
      </w:r>
      <w:r>
        <w:rPr>
          <w:rFonts w:ascii="Times New Roman" w:hAnsi="Times New Roman" w:cs="Times New Roman"/>
          <w:b w:val="0"/>
          <w:sz w:val="22"/>
          <w:szCs w:val="22"/>
        </w:rPr>
        <w:t xml:space="preserve">, invitée comme </w:t>
      </w:r>
      <w:proofErr w:type="spellStart"/>
      <w:r>
        <w:rPr>
          <w:rFonts w:ascii="Times New Roman" w:hAnsi="Times New Roman" w:cs="Times New Roman"/>
          <w:b w:val="0"/>
          <w:sz w:val="22"/>
          <w:szCs w:val="22"/>
        </w:rPr>
        <w:t>discutante</w:t>
      </w:r>
      <w:proofErr w:type="spellEnd"/>
      <w:r>
        <w:rPr>
          <w:rFonts w:ascii="Times New Roman" w:hAnsi="Times New Roman" w:cs="Times New Roman"/>
          <w:b w:val="0"/>
          <w:sz w:val="22"/>
          <w:szCs w:val="22"/>
        </w:rPr>
        <w:t xml:space="preserve"> pour la journée d’étude </w:t>
      </w:r>
      <w:r w:rsidRPr="000E19EE">
        <w:rPr>
          <w:rFonts w:ascii="Times New Roman" w:hAnsi="Times New Roman" w:cs="Times New Roman"/>
          <w:b w:val="0"/>
          <w:i/>
          <w:iCs/>
          <w:sz w:val="22"/>
          <w:szCs w:val="22"/>
        </w:rPr>
        <w:t>Discours et contre-discours sur l’exploitation du gaz de schiste</w:t>
      </w:r>
      <w:r>
        <w:rPr>
          <w:rFonts w:ascii="Times New Roman" w:hAnsi="Times New Roman" w:cs="Times New Roman"/>
          <w:b w:val="0"/>
          <w:sz w:val="22"/>
          <w:szCs w:val="22"/>
        </w:rPr>
        <w:t>, Laboratoire Babel, Université de Toulon.</w:t>
      </w:r>
    </w:p>
    <w:p w14:paraId="1C4954C7" w14:textId="77777777" w:rsidR="006B29B2" w:rsidRPr="003C3583" w:rsidRDefault="006B29B2" w:rsidP="006B29B2">
      <w:pPr>
        <w:pStyle w:val="Corpsdetexte"/>
        <w:spacing w:before="8"/>
        <w:ind w:left="567"/>
        <w:rPr>
          <w:rFonts w:ascii="Times New Roman" w:hAnsi="Times New Roman" w:cs="Times New Roman"/>
        </w:rPr>
      </w:pPr>
    </w:p>
    <w:p w14:paraId="53A3632E" w14:textId="77777777" w:rsidR="006B29B2" w:rsidRDefault="006B29B2" w:rsidP="006B29B2">
      <w:pPr>
        <w:jc w:val="both"/>
        <w:rPr>
          <w:rFonts w:ascii="Times New Roman" w:hAnsi="Times New Roman" w:cs="Times New Roman"/>
        </w:rPr>
      </w:pPr>
    </w:p>
    <w:p w14:paraId="62CE1E67" w14:textId="66054B32" w:rsidR="00775B17" w:rsidRPr="00775B17" w:rsidRDefault="00775B17" w:rsidP="00775B17">
      <w:pPr>
        <w:widowControl/>
        <w:adjustRightInd w:val="0"/>
        <w:contextualSpacing/>
        <w:jc w:val="both"/>
        <w:rPr>
          <w:rFonts w:asciiTheme="majorHAnsi" w:hAnsiTheme="majorHAnsi"/>
          <w:i/>
        </w:rPr>
      </w:pPr>
      <w:r w:rsidRPr="00775B17">
        <w:rPr>
          <w:rFonts w:asciiTheme="majorHAnsi" w:hAnsiTheme="majorHAnsi"/>
          <w:b/>
          <w:bCs/>
          <w:iCs/>
          <w:color w:val="548DD4" w:themeColor="text2" w:themeTint="99"/>
        </w:rPr>
        <w:t>Organisation colloques, conférences, journées d’étude</w:t>
      </w:r>
    </w:p>
    <w:p w14:paraId="187133C1" w14:textId="77777777" w:rsidR="00775B17" w:rsidRPr="00F1110C" w:rsidRDefault="00775B17" w:rsidP="00775B17">
      <w:pPr>
        <w:adjustRightInd w:val="0"/>
        <w:jc w:val="both"/>
        <w:rPr>
          <w:i/>
        </w:rPr>
      </w:pPr>
    </w:p>
    <w:p w14:paraId="49DB40E3" w14:textId="77777777" w:rsidR="00775B17" w:rsidRPr="006620EF" w:rsidRDefault="00775B17" w:rsidP="00775B17">
      <w:pPr>
        <w:pStyle w:val="Paragraphedeliste"/>
        <w:widowControl/>
        <w:numPr>
          <w:ilvl w:val="0"/>
          <w:numId w:val="26"/>
        </w:numPr>
        <w:adjustRightInd w:val="0"/>
        <w:contextualSpacing/>
        <w:rPr>
          <w:rFonts w:ascii="Times New Roman" w:hAnsi="Times New Roman" w:cs="Times New Roman"/>
        </w:rPr>
      </w:pPr>
      <w:r w:rsidRPr="006620EF">
        <w:rPr>
          <w:rFonts w:ascii="Times New Roman" w:hAnsi="Times New Roman" w:cs="Times New Roman"/>
        </w:rPr>
        <w:t>2019 : membre du comité d’organisation du 2ème Colloque International « Enseignement du Français Parlé », 24-25 octobre 2019, Université de Rouen.</w:t>
      </w:r>
    </w:p>
    <w:p w14:paraId="7B553321" w14:textId="77777777" w:rsidR="00775B17" w:rsidRPr="006620EF" w:rsidRDefault="00775B17" w:rsidP="00775B17">
      <w:pPr>
        <w:pStyle w:val="Paragraphedeliste"/>
        <w:adjustRightInd w:val="0"/>
        <w:rPr>
          <w:rFonts w:ascii="Times New Roman" w:hAnsi="Times New Roman" w:cs="Times New Roman"/>
        </w:rPr>
      </w:pPr>
    </w:p>
    <w:p w14:paraId="0E97840F" w14:textId="77777777" w:rsidR="00775B17" w:rsidRPr="006620EF" w:rsidRDefault="00775B17" w:rsidP="00775B17">
      <w:pPr>
        <w:pStyle w:val="NormalWeb"/>
        <w:numPr>
          <w:ilvl w:val="0"/>
          <w:numId w:val="26"/>
        </w:numPr>
        <w:spacing w:after="0"/>
        <w:rPr>
          <w:sz w:val="22"/>
          <w:szCs w:val="22"/>
        </w:rPr>
      </w:pPr>
      <w:r w:rsidRPr="006620EF">
        <w:rPr>
          <w:sz w:val="22"/>
          <w:szCs w:val="22"/>
        </w:rPr>
        <w:t xml:space="preserve">2017 : </w:t>
      </w:r>
      <w:proofErr w:type="spellStart"/>
      <w:r w:rsidRPr="006620EF">
        <w:rPr>
          <w:sz w:val="22"/>
          <w:szCs w:val="22"/>
        </w:rPr>
        <w:t>co</w:t>
      </w:r>
      <w:proofErr w:type="spellEnd"/>
      <w:r w:rsidRPr="006620EF">
        <w:rPr>
          <w:sz w:val="22"/>
          <w:szCs w:val="22"/>
        </w:rPr>
        <w:t>-organisation du colloque « Prononcer les langues : variations, émotions, médiations », 7-8 septembre 2017, Université de Rouen Normandie.</w:t>
      </w:r>
    </w:p>
    <w:p w14:paraId="2AE8676C" w14:textId="68700B1B" w:rsidR="00775B17" w:rsidRPr="003C3583" w:rsidRDefault="00775B17" w:rsidP="006B29B2">
      <w:pPr>
        <w:jc w:val="both"/>
        <w:rPr>
          <w:rFonts w:ascii="Times New Roman" w:hAnsi="Times New Roman" w:cs="Times New Roman"/>
        </w:rPr>
        <w:sectPr w:rsidR="00775B17" w:rsidRPr="003C3583">
          <w:headerReference w:type="default" r:id="rId28"/>
          <w:pgSz w:w="11900" w:h="16840"/>
          <w:pgMar w:top="980" w:right="600" w:bottom="280" w:left="620" w:header="758" w:footer="0" w:gutter="0"/>
          <w:cols w:space="720"/>
        </w:sectPr>
      </w:pPr>
    </w:p>
    <w:p w14:paraId="698EB27A" w14:textId="2261F2AD" w:rsidR="00387C8B" w:rsidRDefault="00387C8B" w:rsidP="003C3583">
      <w:pPr>
        <w:pStyle w:val="Corpsdetexte"/>
        <w:tabs>
          <w:tab w:val="left" w:pos="809"/>
        </w:tabs>
        <w:spacing w:before="1"/>
        <w:ind w:left="567" w:right="1996" w:hanging="708"/>
        <w:rPr>
          <w:rFonts w:ascii="Times New Roman" w:hAnsi="Times New Roman" w:cs="Times New Roman"/>
        </w:rPr>
      </w:pPr>
      <w:bookmarkStart w:id="7" w:name="Travaux_de_recherche"/>
      <w:bookmarkEnd w:id="7"/>
    </w:p>
    <w:p w14:paraId="22A79018" w14:textId="114FB9DF" w:rsidR="00387C8B" w:rsidRDefault="00387C8B" w:rsidP="003C3583">
      <w:pPr>
        <w:pStyle w:val="Corpsdetexte"/>
        <w:tabs>
          <w:tab w:val="left" w:pos="809"/>
        </w:tabs>
        <w:spacing w:before="1"/>
        <w:ind w:left="567" w:right="1996" w:hanging="708"/>
        <w:rPr>
          <w:rFonts w:ascii="Times New Roman" w:hAnsi="Times New Roman" w:cs="Times New Roman"/>
        </w:rPr>
      </w:pPr>
    </w:p>
    <w:p w14:paraId="3A9A48A0" w14:textId="39440544" w:rsidR="00387C8B" w:rsidRDefault="00387C8B" w:rsidP="003C3583">
      <w:pPr>
        <w:pStyle w:val="Corpsdetexte"/>
        <w:tabs>
          <w:tab w:val="left" w:pos="809"/>
        </w:tabs>
        <w:spacing w:before="1"/>
        <w:ind w:left="567" w:right="1996" w:hanging="708"/>
        <w:rPr>
          <w:rFonts w:ascii="Times New Roman" w:hAnsi="Times New Roman" w:cs="Times New Roman"/>
          <w:b/>
          <w:bCs/>
          <w:color w:val="4F81BD" w:themeColor="accent1"/>
          <w:sz w:val="24"/>
          <w:szCs w:val="24"/>
        </w:rPr>
      </w:pPr>
      <w:r w:rsidRPr="00304D97">
        <w:rPr>
          <w:rFonts w:ascii="Times New Roman" w:hAnsi="Times New Roman" w:cs="Times New Roman"/>
          <w:b/>
          <w:bCs/>
          <w:color w:val="4F81BD" w:themeColor="accent1"/>
          <w:sz w:val="24"/>
          <w:szCs w:val="24"/>
        </w:rPr>
        <w:t>ANNEXE 1</w:t>
      </w:r>
      <w:r w:rsidR="00E808C9">
        <w:rPr>
          <w:rFonts w:ascii="Times New Roman" w:hAnsi="Times New Roman" w:cs="Times New Roman"/>
          <w:b/>
          <w:bCs/>
          <w:color w:val="4F81BD" w:themeColor="accent1"/>
          <w:sz w:val="24"/>
          <w:szCs w:val="24"/>
        </w:rPr>
        <w:t xml:space="preserve"> (depuis 2015, 51 mémoires</w:t>
      </w:r>
      <w:r w:rsidR="00C13C89">
        <w:rPr>
          <w:rFonts w:ascii="Times New Roman" w:hAnsi="Times New Roman" w:cs="Times New Roman"/>
          <w:b/>
          <w:bCs/>
          <w:color w:val="4F81BD" w:themeColor="accent1"/>
          <w:sz w:val="24"/>
          <w:szCs w:val="24"/>
        </w:rPr>
        <w:t xml:space="preserve"> de Master </w:t>
      </w:r>
      <w:proofErr w:type="spellStart"/>
      <w:r w:rsidR="00C13C89">
        <w:rPr>
          <w:rFonts w:ascii="Times New Roman" w:hAnsi="Times New Roman" w:cs="Times New Roman"/>
          <w:b/>
          <w:bCs/>
          <w:color w:val="4F81BD" w:themeColor="accent1"/>
          <w:sz w:val="24"/>
          <w:szCs w:val="24"/>
        </w:rPr>
        <w:t>FLE</w:t>
      </w:r>
      <w:r w:rsidR="00E808C9">
        <w:rPr>
          <w:rFonts w:ascii="Times New Roman" w:hAnsi="Times New Roman" w:cs="Times New Roman"/>
          <w:b/>
          <w:bCs/>
          <w:color w:val="4F81BD" w:themeColor="accent1"/>
          <w:sz w:val="24"/>
          <w:szCs w:val="24"/>
        </w:rPr>
        <w:t>utenus</w:t>
      </w:r>
      <w:proofErr w:type="spellEnd"/>
      <w:r w:rsidR="00E808C9">
        <w:rPr>
          <w:rFonts w:ascii="Times New Roman" w:hAnsi="Times New Roman" w:cs="Times New Roman"/>
          <w:b/>
          <w:bCs/>
          <w:color w:val="4F81BD" w:themeColor="accent1"/>
          <w:sz w:val="24"/>
          <w:szCs w:val="24"/>
        </w:rPr>
        <w:t>)</w:t>
      </w:r>
    </w:p>
    <w:p w14:paraId="0BA7E2C3" w14:textId="42B31766" w:rsidR="004B6EA1" w:rsidRDefault="004B6EA1" w:rsidP="003C3583">
      <w:pPr>
        <w:pStyle w:val="Corpsdetexte"/>
        <w:tabs>
          <w:tab w:val="left" w:pos="809"/>
        </w:tabs>
        <w:spacing w:before="1"/>
        <w:ind w:left="567" w:right="1996" w:hanging="708"/>
        <w:rPr>
          <w:rFonts w:ascii="Times New Roman" w:hAnsi="Times New Roman" w:cs="Times New Roman"/>
          <w:b/>
          <w:bCs/>
          <w:color w:val="4F81BD" w:themeColor="accent1"/>
          <w:sz w:val="24"/>
          <w:szCs w:val="24"/>
        </w:rPr>
      </w:pPr>
    </w:p>
    <w:p w14:paraId="671C2748" w14:textId="77777777" w:rsidR="007F6DE9" w:rsidRDefault="007F6DE9" w:rsidP="00387C8B">
      <w:pPr>
        <w:pStyle w:val="Standard"/>
        <w:ind w:left="567"/>
        <w:jc w:val="both"/>
        <w:rPr>
          <w:rFonts w:ascii="Times New Roman" w:hAnsi="Times New Roman" w:cs="Times New Roman"/>
        </w:rPr>
      </w:pPr>
      <w:bookmarkStart w:id="8" w:name="_Hlk202348284"/>
    </w:p>
    <w:p w14:paraId="4CD53351" w14:textId="46B55317" w:rsidR="007F6DE9" w:rsidRDefault="00E01158" w:rsidP="00387C8B">
      <w:pPr>
        <w:pStyle w:val="Standard"/>
        <w:ind w:left="567"/>
        <w:jc w:val="both"/>
        <w:rPr>
          <w:rFonts w:ascii="Times New Roman" w:hAnsi="Times New Roman" w:cs="Times New Roman"/>
        </w:rPr>
      </w:pPr>
      <w:proofErr w:type="spellStart"/>
      <w:r>
        <w:rPr>
          <w:rFonts w:ascii="Times New Roman" w:hAnsi="Times New Roman" w:cs="Times New Roman"/>
        </w:rPr>
        <w:t>Valeriia</w:t>
      </w:r>
      <w:proofErr w:type="spellEnd"/>
      <w:r>
        <w:rPr>
          <w:rFonts w:ascii="Times New Roman" w:hAnsi="Times New Roman" w:cs="Times New Roman"/>
        </w:rPr>
        <w:t xml:space="preserve"> </w:t>
      </w:r>
      <w:proofErr w:type="spellStart"/>
      <w:r>
        <w:rPr>
          <w:rFonts w:ascii="Times New Roman" w:hAnsi="Times New Roman" w:cs="Times New Roman"/>
        </w:rPr>
        <w:t>Vasileva</w:t>
      </w:r>
      <w:proofErr w:type="spellEnd"/>
      <w:r>
        <w:rPr>
          <w:rFonts w:ascii="Times New Roman" w:hAnsi="Times New Roman" w:cs="Times New Roman"/>
        </w:rPr>
        <w:t xml:space="preserve">, </w:t>
      </w:r>
      <w:r w:rsidRPr="00E01158">
        <w:rPr>
          <w:rFonts w:ascii="Times New Roman" w:hAnsi="Times New Roman" w:cs="Times New Roman"/>
          <w:i/>
          <w:iCs/>
        </w:rPr>
        <w:t>Contribution des interactions au processus d’appropriation langagière : étude d’un dispositif pédagogique fondé sur les interactions sociales</w:t>
      </w:r>
      <w:r>
        <w:rPr>
          <w:rFonts w:ascii="Times New Roman" w:hAnsi="Times New Roman" w:cs="Times New Roman"/>
        </w:rPr>
        <w:t>. (La Ferme Linguistique, Rouen). Juin 2026.</w:t>
      </w:r>
    </w:p>
    <w:p w14:paraId="6EF31FD0" w14:textId="77777777" w:rsidR="007F6DE9" w:rsidRDefault="007F6DE9" w:rsidP="00387C8B">
      <w:pPr>
        <w:pStyle w:val="Standard"/>
        <w:ind w:left="567"/>
        <w:jc w:val="both"/>
        <w:rPr>
          <w:rFonts w:ascii="Times New Roman" w:hAnsi="Times New Roman" w:cs="Times New Roman"/>
        </w:rPr>
      </w:pPr>
    </w:p>
    <w:p w14:paraId="6BDD6636" w14:textId="2A1E7ECC" w:rsidR="007315C8" w:rsidRDefault="004B6EA1" w:rsidP="00387C8B">
      <w:pPr>
        <w:pStyle w:val="Standard"/>
        <w:ind w:left="567"/>
        <w:jc w:val="both"/>
        <w:rPr>
          <w:rFonts w:ascii="Times New Roman" w:hAnsi="Times New Roman" w:cs="Times New Roman"/>
        </w:rPr>
      </w:pPr>
      <w:r>
        <w:rPr>
          <w:rFonts w:ascii="Times New Roman" w:hAnsi="Times New Roman" w:cs="Times New Roman"/>
        </w:rPr>
        <w:t xml:space="preserve">Monica </w:t>
      </w:r>
      <w:proofErr w:type="spellStart"/>
      <w:r>
        <w:rPr>
          <w:rFonts w:ascii="Times New Roman" w:hAnsi="Times New Roman" w:cs="Times New Roman"/>
        </w:rPr>
        <w:t>Soporski</w:t>
      </w:r>
      <w:proofErr w:type="spellEnd"/>
      <w:r>
        <w:rPr>
          <w:rFonts w:ascii="Times New Roman" w:hAnsi="Times New Roman" w:cs="Times New Roman"/>
        </w:rPr>
        <w:t xml:space="preserve">, </w:t>
      </w:r>
      <w:r w:rsidRPr="007F6DE9">
        <w:rPr>
          <w:rFonts w:ascii="Times New Roman" w:hAnsi="Times New Roman" w:cs="Times New Roman"/>
          <w:i/>
          <w:iCs/>
        </w:rPr>
        <w:t>Chanter en français au bout du monde : apprendre à parler avec le cœur et les refrains à la Petite école en Patagonie.</w:t>
      </w:r>
      <w:r>
        <w:rPr>
          <w:rFonts w:ascii="Times New Roman" w:hAnsi="Times New Roman" w:cs="Times New Roman"/>
        </w:rPr>
        <w:t xml:space="preserve"> (Ushuaia, Argentine) Septembre 2025.</w:t>
      </w:r>
    </w:p>
    <w:p w14:paraId="70025702" w14:textId="77777777" w:rsidR="003C3BD0" w:rsidRDefault="003C3BD0" w:rsidP="00387C8B">
      <w:pPr>
        <w:pStyle w:val="Standard"/>
        <w:ind w:left="567"/>
        <w:jc w:val="both"/>
        <w:rPr>
          <w:rFonts w:ascii="Times New Roman" w:hAnsi="Times New Roman" w:cs="Times New Roman"/>
        </w:rPr>
      </w:pPr>
    </w:p>
    <w:p w14:paraId="4DB6F0D6" w14:textId="67602F45" w:rsidR="007315C8" w:rsidRDefault="007315C8" w:rsidP="00387C8B">
      <w:pPr>
        <w:pStyle w:val="Standard"/>
        <w:ind w:left="567"/>
        <w:jc w:val="both"/>
        <w:rPr>
          <w:rFonts w:ascii="Times New Roman" w:hAnsi="Times New Roman" w:cs="Times New Roman"/>
        </w:rPr>
      </w:pPr>
      <w:r w:rsidRPr="004B6EA1">
        <w:rPr>
          <w:rFonts w:ascii="Times New Roman" w:hAnsi="Times New Roman" w:cs="Times New Roman"/>
        </w:rPr>
        <w:t>Dias Pauline,</w:t>
      </w:r>
      <w:r w:rsidRPr="004B6EA1">
        <w:rPr>
          <w:rFonts w:ascii="Times New Roman" w:hAnsi="Times New Roman" w:cs="Times New Roman"/>
          <w:i/>
          <w:iCs/>
        </w:rPr>
        <w:t xml:space="preserve"> Comment prendre en compte l’hétérogénéité linguistique et les erreurs liées à la langue maternelle dans l’enseignement du FLE, en contexte et ressources limitées</w:t>
      </w:r>
      <w:r>
        <w:rPr>
          <w:rFonts w:ascii="Times New Roman" w:hAnsi="Times New Roman" w:cs="Times New Roman"/>
        </w:rPr>
        <w:t>.</w:t>
      </w:r>
      <w:r w:rsidR="004B6EA1">
        <w:rPr>
          <w:rFonts w:ascii="Times New Roman" w:hAnsi="Times New Roman" w:cs="Times New Roman"/>
        </w:rPr>
        <w:t>(Maison de quartier, Paris). Septembre 2025.</w:t>
      </w:r>
    </w:p>
    <w:p w14:paraId="48571E3E" w14:textId="77777777" w:rsidR="007315C8" w:rsidRDefault="007315C8" w:rsidP="00387C8B">
      <w:pPr>
        <w:pStyle w:val="Standard"/>
        <w:ind w:left="567"/>
        <w:jc w:val="both"/>
        <w:rPr>
          <w:rFonts w:ascii="Times New Roman" w:hAnsi="Times New Roman" w:cs="Times New Roman"/>
        </w:rPr>
      </w:pPr>
    </w:p>
    <w:p w14:paraId="082E0C6B" w14:textId="7E42161C" w:rsidR="00387C8B" w:rsidRDefault="00387C8B" w:rsidP="00387C8B">
      <w:pPr>
        <w:pStyle w:val="Standard"/>
        <w:ind w:left="567"/>
        <w:jc w:val="both"/>
        <w:rPr>
          <w:rFonts w:ascii="Times New Roman" w:hAnsi="Times New Roman" w:cs="Times New Roman"/>
        </w:rPr>
      </w:pPr>
      <w:proofErr w:type="spellStart"/>
      <w:r>
        <w:rPr>
          <w:rFonts w:ascii="Times New Roman" w:hAnsi="Times New Roman" w:cs="Times New Roman"/>
        </w:rPr>
        <w:t>Ziyad</w:t>
      </w:r>
      <w:proofErr w:type="spellEnd"/>
      <w:r>
        <w:rPr>
          <w:rFonts w:ascii="Times New Roman" w:hAnsi="Times New Roman" w:cs="Times New Roman"/>
        </w:rPr>
        <w:t xml:space="preserve"> </w:t>
      </w:r>
      <w:proofErr w:type="spellStart"/>
      <w:r>
        <w:rPr>
          <w:rFonts w:ascii="Times New Roman" w:hAnsi="Times New Roman" w:cs="Times New Roman"/>
        </w:rPr>
        <w:t>Albeladi</w:t>
      </w:r>
      <w:proofErr w:type="spellEnd"/>
      <w:r>
        <w:rPr>
          <w:rFonts w:ascii="Times New Roman" w:hAnsi="Times New Roman" w:cs="Times New Roman"/>
        </w:rPr>
        <w:t xml:space="preserve">, </w:t>
      </w:r>
      <w:r w:rsidRPr="00615C0D">
        <w:rPr>
          <w:rFonts w:ascii="Times New Roman" w:hAnsi="Times New Roman" w:cs="Times New Roman"/>
          <w:i/>
          <w:iCs/>
        </w:rPr>
        <w:t xml:space="preserve">Les TICE dans l’enseignement et apprentissage du FLE. Le cas de l’AF de </w:t>
      </w:r>
      <w:proofErr w:type="spellStart"/>
      <w:r w:rsidRPr="00615C0D">
        <w:rPr>
          <w:rFonts w:ascii="Times New Roman" w:hAnsi="Times New Roman" w:cs="Times New Roman"/>
          <w:i/>
          <w:iCs/>
        </w:rPr>
        <w:t>Djaddah</w:t>
      </w:r>
      <w:proofErr w:type="spellEnd"/>
      <w:r w:rsidRPr="00615C0D">
        <w:rPr>
          <w:rFonts w:ascii="Times New Roman" w:hAnsi="Times New Roman" w:cs="Times New Roman"/>
          <w:i/>
          <w:iCs/>
        </w:rPr>
        <w:t xml:space="preserve"> (Arabie Saoudite)</w:t>
      </w:r>
      <w:r>
        <w:rPr>
          <w:rFonts w:ascii="Times New Roman" w:hAnsi="Times New Roman" w:cs="Times New Roman"/>
        </w:rPr>
        <w:t>. Juin 2025</w:t>
      </w:r>
    </w:p>
    <w:bookmarkEnd w:id="8"/>
    <w:p w14:paraId="699F0F94" w14:textId="77777777" w:rsidR="00387C8B" w:rsidRDefault="00387C8B" w:rsidP="00387C8B">
      <w:pPr>
        <w:pStyle w:val="Standard"/>
        <w:ind w:left="567"/>
        <w:jc w:val="both"/>
        <w:rPr>
          <w:rFonts w:ascii="Times New Roman" w:hAnsi="Times New Roman" w:cs="Times New Roman"/>
        </w:rPr>
      </w:pPr>
    </w:p>
    <w:p w14:paraId="16258F23"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Abdelaziz </w:t>
      </w:r>
      <w:proofErr w:type="spellStart"/>
      <w:r w:rsidRPr="003C3583">
        <w:rPr>
          <w:rFonts w:ascii="Times New Roman" w:hAnsi="Times New Roman" w:cs="Times New Roman"/>
        </w:rPr>
        <w:t>Sakandé</w:t>
      </w:r>
      <w:proofErr w:type="spellEnd"/>
      <w:r w:rsidRPr="003C3583">
        <w:rPr>
          <w:rFonts w:ascii="Times New Roman" w:hAnsi="Times New Roman" w:cs="Times New Roman"/>
        </w:rPr>
        <w:t xml:space="preserve">, </w:t>
      </w:r>
      <w:r w:rsidRPr="003C3583">
        <w:rPr>
          <w:rFonts w:ascii="Times New Roman" w:hAnsi="Times New Roman" w:cs="Times New Roman"/>
          <w:i/>
          <w:iCs/>
        </w:rPr>
        <w:t xml:space="preserve">Dispositifs d’enseignement et remédiation des difficultés phonologiques, phonétiques et prosodiques dans l’apprentissage du FLE chez les élèves débutants de la Perth Modern </w:t>
      </w:r>
      <w:proofErr w:type="spellStart"/>
      <w:r w:rsidRPr="003C3583">
        <w:rPr>
          <w:rFonts w:ascii="Times New Roman" w:hAnsi="Times New Roman" w:cs="Times New Roman"/>
          <w:i/>
          <w:iCs/>
        </w:rPr>
        <w:t>School</w:t>
      </w:r>
      <w:proofErr w:type="spellEnd"/>
      <w:r w:rsidRPr="003C3583">
        <w:rPr>
          <w:rFonts w:ascii="Times New Roman" w:hAnsi="Times New Roman" w:cs="Times New Roman"/>
        </w:rPr>
        <w:t>, Australie. Septembre 2024.</w:t>
      </w:r>
    </w:p>
    <w:p w14:paraId="39F0FA8C" w14:textId="77777777" w:rsidR="00387C8B" w:rsidRPr="003C3583" w:rsidRDefault="00387C8B" w:rsidP="00387C8B">
      <w:pPr>
        <w:pStyle w:val="Standard"/>
        <w:ind w:left="567"/>
        <w:jc w:val="both"/>
        <w:rPr>
          <w:rFonts w:ascii="Times New Roman" w:hAnsi="Times New Roman" w:cs="Times New Roman"/>
        </w:rPr>
      </w:pPr>
    </w:p>
    <w:p w14:paraId="6CC8959D" w14:textId="77777777" w:rsidR="00387C8B" w:rsidRPr="003C3583" w:rsidRDefault="00387C8B" w:rsidP="00387C8B">
      <w:pPr>
        <w:pStyle w:val="Standard"/>
        <w:ind w:left="567"/>
        <w:jc w:val="both"/>
        <w:rPr>
          <w:rFonts w:ascii="Times New Roman" w:hAnsi="Times New Roman" w:cs="Times New Roman"/>
        </w:rPr>
      </w:pPr>
      <w:proofErr w:type="spellStart"/>
      <w:r w:rsidRPr="003C3583">
        <w:rPr>
          <w:rFonts w:ascii="Times New Roman" w:hAnsi="Times New Roman" w:cs="Times New Roman"/>
        </w:rPr>
        <w:t>Xinjing</w:t>
      </w:r>
      <w:proofErr w:type="spellEnd"/>
      <w:r w:rsidRPr="003C3583">
        <w:rPr>
          <w:rFonts w:ascii="Times New Roman" w:hAnsi="Times New Roman" w:cs="Times New Roman"/>
        </w:rPr>
        <w:t xml:space="preserve"> Liu, </w:t>
      </w:r>
      <w:r w:rsidRPr="003C3583">
        <w:rPr>
          <w:rFonts w:ascii="Times New Roman" w:hAnsi="Times New Roman" w:cs="Times New Roman"/>
          <w:i/>
          <w:iCs/>
        </w:rPr>
        <w:t>Impact de la perspective actionnelle et de l’immersion linguistique et culturelle sur l’apprentissage des langues étrangères : analyse d’un programme d’échanges sino-français</w:t>
      </w:r>
      <w:r w:rsidRPr="003C3583">
        <w:rPr>
          <w:rFonts w:ascii="Times New Roman" w:hAnsi="Times New Roman" w:cs="Times New Roman"/>
        </w:rPr>
        <w:t>. (Lycée Val de Seine, Rouen et Alliance française de Canton). Septembre 2024.</w:t>
      </w:r>
    </w:p>
    <w:p w14:paraId="6620902F" w14:textId="77777777" w:rsidR="00387C8B" w:rsidRPr="003C3583" w:rsidRDefault="00387C8B" w:rsidP="00387C8B">
      <w:pPr>
        <w:pStyle w:val="Standard"/>
        <w:ind w:left="567"/>
        <w:jc w:val="both"/>
        <w:rPr>
          <w:rFonts w:ascii="Times New Roman" w:hAnsi="Times New Roman" w:cs="Times New Roman"/>
        </w:rPr>
      </w:pPr>
    </w:p>
    <w:p w14:paraId="0A484780" w14:textId="77777777" w:rsidR="00387C8B" w:rsidRPr="003C3583" w:rsidRDefault="00387C8B" w:rsidP="00387C8B">
      <w:pPr>
        <w:pStyle w:val="Default"/>
        <w:ind w:left="567"/>
        <w:jc w:val="both"/>
      </w:pPr>
      <w:r w:rsidRPr="003C3583">
        <w:t>Marie-France Baron</w:t>
      </w:r>
      <w:r w:rsidRPr="003C3583">
        <w:rPr>
          <w:i/>
          <w:iCs/>
        </w:rPr>
        <w:t xml:space="preserve">, L’enseignant de conversation en action : des variations linguistiques et culturelles à la pragmatique des activités théâtrales. Le cas du lycée linguistique de Monza </w:t>
      </w:r>
      <w:r w:rsidRPr="003C3583">
        <w:t>(Italie). Juillet 2024.</w:t>
      </w:r>
    </w:p>
    <w:p w14:paraId="11EBA69C" w14:textId="77777777" w:rsidR="00387C8B" w:rsidRPr="003C3583" w:rsidRDefault="00387C8B" w:rsidP="00387C8B">
      <w:pPr>
        <w:pStyle w:val="Default"/>
        <w:ind w:left="567"/>
        <w:jc w:val="both"/>
      </w:pPr>
    </w:p>
    <w:p w14:paraId="18636F7D"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Samuel Thomas, </w:t>
      </w:r>
      <w:r w:rsidRPr="003C3583">
        <w:rPr>
          <w:rFonts w:ascii="Times New Roman" w:hAnsi="Times New Roman" w:cs="Times New Roman"/>
          <w:i/>
          <w:iCs/>
        </w:rPr>
        <w:t>Comment encourager un public adulte et non-captif à participer à l’oral en cadre universitaire, et ayant le français au cœur de l’enseignement ?</w:t>
      </w:r>
      <w:r w:rsidRPr="003C3583">
        <w:rPr>
          <w:rFonts w:ascii="Times New Roman" w:hAnsi="Times New Roman" w:cs="Times New Roman"/>
        </w:rPr>
        <w:t xml:space="preserve"> (Maison des Langues, Université de Rouen). Septembre 2023.</w:t>
      </w:r>
    </w:p>
    <w:p w14:paraId="39B8C675" w14:textId="77777777" w:rsidR="00387C8B" w:rsidRPr="003C3583" w:rsidRDefault="00387C8B" w:rsidP="00387C8B">
      <w:pPr>
        <w:pStyle w:val="Standard"/>
        <w:ind w:left="567"/>
        <w:jc w:val="both"/>
        <w:rPr>
          <w:rFonts w:ascii="Times New Roman" w:hAnsi="Times New Roman" w:cs="Times New Roman"/>
        </w:rPr>
      </w:pPr>
    </w:p>
    <w:p w14:paraId="00A24B41"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Violette Cauchois, </w:t>
      </w:r>
      <w:r w:rsidRPr="003C3583">
        <w:rPr>
          <w:rFonts w:ascii="Times New Roman" w:hAnsi="Times New Roman" w:cs="Times New Roman"/>
          <w:i/>
          <w:iCs/>
        </w:rPr>
        <w:t>La place de la variation diatopique au sein d’une classe de FLS universitaire dans une province anglophone au Canada</w:t>
      </w:r>
      <w:r w:rsidRPr="003C3583">
        <w:rPr>
          <w:rFonts w:ascii="Times New Roman" w:hAnsi="Times New Roman" w:cs="Times New Roman"/>
        </w:rPr>
        <w:t>. (Université Mac Master Hamilton, Canada). Septembre 2023.</w:t>
      </w:r>
    </w:p>
    <w:p w14:paraId="6D2D9A6F" w14:textId="77777777" w:rsidR="00387C8B" w:rsidRPr="003C3583" w:rsidRDefault="00387C8B" w:rsidP="00387C8B">
      <w:pPr>
        <w:pStyle w:val="Standard"/>
        <w:ind w:left="567"/>
        <w:jc w:val="both"/>
        <w:rPr>
          <w:rFonts w:ascii="Times New Roman" w:hAnsi="Times New Roman" w:cs="Times New Roman"/>
        </w:rPr>
      </w:pPr>
    </w:p>
    <w:p w14:paraId="098A7968"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Antony Robillard, </w:t>
      </w:r>
      <w:r w:rsidRPr="003C3583">
        <w:rPr>
          <w:rFonts w:ascii="Times New Roman" w:hAnsi="Times New Roman" w:cs="Times New Roman"/>
          <w:i/>
          <w:iCs/>
        </w:rPr>
        <w:t xml:space="preserve">Action dans une association française : le formateur débutant est-il préparé pour former un public adulte en alphabétisation ? </w:t>
      </w:r>
      <w:r w:rsidRPr="003C3583">
        <w:rPr>
          <w:rFonts w:ascii="Times New Roman" w:hAnsi="Times New Roman" w:cs="Times New Roman"/>
        </w:rPr>
        <w:t>(Média Formation, Rouen). Juillet 2023</w:t>
      </w:r>
    </w:p>
    <w:p w14:paraId="20604B26" w14:textId="77777777" w:rsidR="00387C8B" w:rsidRPr="003C3583" w:rsidRDefault="00387C8B" w:rsidP="00387C8B">
      <w:pPr>
        <w:pStyle w:val="Standard"/>
        <w:ind w:left="567"/>
        <w:jc w:val="both"/>
        <w:rPr>
          <w:rFonts w:ascii="Times New Roman" w:hAnsi="Times New Roman" w:cs="Times New Roman"/>
        </w:rPr>
      </w:pPr>
    </w:p>
    <w:p w14:paraId="292FA568" w14:textId="77777777" w:rsidR="00387C8B" w:rsidRPr="003C3583" w:rsidRDefault="00387C8B" w:rsidP="00387C8B">
      <w:pPr>
        <w:pStyle w:val="Standard"/>
        <w:ind w:left="567"/>
        <w:jc w:val="both"/>
        <w:rPr>
          <w:rFonts w:ascii="Times New Roman" w:hAnsi="Times New Roman" w:cs="Times New Roman"/>
        </w:rPr>
      </w:pPr>
      <w:proofErr w:type="spellStart"/>
      <w:r w:rsidRPr="003C3583">
        <w:rPr>
          <w:rFonts w:ascii="Times New Roman" w:hAnsi="Times New Roman" w:cs="Times New Roman"/>
        </w:rPr>
        <w:t>Shihan</w:t>
      </w:r>
      <w:proofErr w:type="spellEnd"/>
      <w:r w:rsidRPr="003C3583">
        <w:rPr>
          <w:rFonts w:ascii="Times New Roman" w:hAnsi="Times New Roman" w:cs="Times New Roman"/>
        </w:rPr>
        <w:t xml:space="preserve"> Wang, </w:t>
      </w:r>
      <w:r w:rsidRPr="003C3583">
        <w:rPr>
          <w:rFonts w:ascii="Times New Roman" w:hAnsi="Times New Roman" w:cs="Times New Roman"/>
          <w:i/>
          <w:iCs/>
        </w:rPr>
        <w:t>Comment développer le production orale en interaction des étudiants chinois à l’Institut National des Sciences appliquées de Rouen-Normandie ?</w:t>
      </w:r>
      <w:r w:rsidRPr="003C3583">
        <w:rPr>
          <w:rFonts w:ascii="Times New Roman" w:hAnsi="Times New Roman" w:cs="Times New Roman"/>
        </w:rPr>
        <w:t xml:space="preserve"> Juillet 2023.</w:t>
      </w:r>
    </w:p>
    <w:p w14:paraId="23E94DE4" w14:textId="77777777" w:rsidR="00387C8B" w:rsidRPr="003C3583" w:rsidRDefault="00387C8B" w:rsidP="00387C8B">
      <w:pPr>
        <w:pStyle w:val="Standard"/>
        <w:ind w:left="567"/>
        <w:jc w:val="both"/>
        <w:rPr>
          <w:rFonts w:ascii="Times New Roman" w:hAnsi="Times New Roman" w:cs="Times New Roman"/>
        </w:rPr>
      </w:pPr>
    </w:p>
    <w:p w14:paraId="485DE5C4"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Rose Jaillet, </w:t>
      </w:r>
      <w:r w:rsidRPr="003C3583">
        <w:rPr>
          <w:rFonts w:ascii="Times New Roman" w:hAnsi="Times New Roman" w:cs="Times New Roman"/>
          <w:i/>
          <w:iCs/>
        </w:rPr>
        <w:t xml:space="preserve">Les apports des ateliers d’écriture sur la production écrite d’adolescents se préparant à passer le </w:t>
      </w:r>
      <w:proofErr w:type="spellStart"/>
      <w:r w:rsidRPr="003C3583">
        <w:rPr>
          <w:rFonts w:ascii="Times New Roman" w:hAnsi="Times New Roman" w:cs="Times New Roman"/>
          <w:i/>
          <w:iCs/>
        </w:rPr>
        <w:t>Delf</w:t>
      </w:r>
      <w:proofErr w:type="spellEnd"/>
      <w:r w:rsidRPr="003C3583">
        <w:rPr>
          <w:rFonts w:ascii="Times New Roman" w:hAnsi="Times New Roman" w:cs="Times New Roman"/>
          <w:i/>
          <w:iCs/>
        </w:rPr>
        <w:t xml:space="preserve"> A1.</w:t>
      </w:r>
      <w:r w:rsidRPr="003C3583">
        <w:rPr>
          <w:rFonts w:ascii="Times New Roman" w:hAnsi="Times New Roman" w:cs="Times New Roman"/>
        </w:rPr>
        <w:t xml:space="preserve"> (Alliance française de Gênes, Italie). Juillet 2023.</w:t>
      </w:r>
    </w:p>
    <w:p w14:paraId="5544640C" w14:textId="77777777" w:rsidR="00387C8B" w:rsidRPr="003C3583" w:rsidRDefault="00387C8B" w:rsidP="00387C8B">
      <w:pPr>
        <w:pStyle w:val="Standard"/>
        <w:ind w:left="567"/>
        <w:jc w:val="both"/>
        <w:rPr>
          <w:rFonts w:ascii="Times New Roman" w:hAnsi="Times New Roman" w:cs="Times New Roman"/>
        </w:rPr>
      </w:pPr>
    </w:p>
    <w:p w14:paraId="3BBF0404"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Maryam </w:t>
      </w:r>
      <w:proofErr w:type="spellStart"/>
      <w:r w:rsidRPr="003C3583">
        <w:rPr>
          <w:rFonts w:ascii="Times New Roman" w:hAnsi="Times New Roman" w:cs="Times New Roman"/>
        </w:rPr>
        <w:t>Hebail</w:t>
      </w:r>
      <w:proofErr w:type="spellEnd"/>
      <w:r w:rsidRPr="003C3583">
        <w:rPr>
          <w:rFonts w:ascii="Times New Roman" w:hAnsi="Times New Roman" w:cs="Times New Roman"/>
        </w:rPr>
        <w:t xml:space="preserve">, </w:t>
      </w:r>
      <w:r w:rsidRPr="003C3583">
        <w:rPr>
          <w:rFonts w:ascii="Times New Roman" w:hAnsi="Times New Roman" w:cs="Times New Roman"/>
          <w:i/>
          <w:iCs/>
        </w:rPr>
        <w:t>La gestion du temps en classe de FLE : le cas d’une école privée de langues à Rouen.</w:t>
      </w:r>
      <w:r w:rsidRPr="003C3583">
        <w:rPr>
          <w:rFonts w:ascii="Times New Roman" w:hAnsi="Times New Roman" w:cs="Times New Roman"/>
        </w:rPr>
        <w:t xml:space="preserve"> (French In Normandy, Rouen). Juin 2023.</w:t>
      </w:r>
    </w:p>
    <w:p w14:paraId="2A09D742" w14:textId="77777777" w:rsidR="00387C8B" w:rsidRPr="003C3583" w:rsidRDefault="00387C8B" w:rsidP="00387C8B">
      <w:pPr>
        <w:pStyle w:val="Standard"/>
        <w:ind w:left="567"/>
        <w:jc w:val="both"/>
        <w:rPr>
          <w:rFonts w:ascii="Times New Roman" w:hAnsi="Times New Roman" w:cs="Times New Roman"/>
        </w:rPr>
      </w:pPr>
    </w:p>
    <w:p w14:paraId="5693D598"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Pascale </w:t>
      </w:r>
      <w:proofErr w:type="spellStart"/>
      <w:r w:rsidRPr="003C3583">
        <w:rPr>
          <w:rFonts w:ascii="Times New Roman" w:hAnsi="Times New Roman" w:cs="Times New Roman"/>
        </w:rPr>
        <w:t>Audroing</w:t>
      </w:r>
      <w:proofErr w:type="spellEnd"/>
      <w:r w:rsidRPr="003C3583">
        <w:rPr>
          <w:rFonts w:ascii="Times New Roman" w:hAnsi="Times New Roman" w:cs="Times New Roman"/>
        </w:rPr>
        <w:t xml:space="preserve">, </w:t>
      </w:r>
      <w:r w:rsidRPr="003C3583">
        <w:rPr>
          <w:rFonts w:ascii="Times New Roman" w:hAnsi="Times New Roman" w:cs="Times New Roman"/>
          <w:i/>
          <w:iCs/>
        </w:rPr>
        <w:t>L’enregistrement d’audios authentiques : un support pour l’enseignement de l’oral ? Une expérience auprès de réfugiés en formation d’aide-cuisinier</w:t>
      </w:r>
      <w:r w:rsidRPr="003C3583">
        <w:rPr>
          <w:rFonts w:ascii="Times New Roman" w:hAnsi="Times New Roman" w:cs="Times New Roman"/>
        </w:rPr>
        <w:t>. (AIME, Rosières, Ardèche), mars 2023.</w:t>
      </w:r>
    </w:p>
    <w:p w14:paraId="0076012A" w14:textId="77777777" w:rsidR="00387C8B" w:rsidRPr="003C3583" w:rsidRDefault="00387C8B" w:rsidP="00387C8B">
      <w:pPr>
        <w:pStyle w:val="Standard"/>
        <w:ind w:left="567"/>
        <w:jc w:val="both"/>
        <w:rPr>
          <w:rFonts w:ascii="Times New Roman" w:hAnsi="Times New Roman" w:cs="Times New Roman"/>
        </w:rPr>
      </w:pPr>
    </w:p>
    <w:p w14:paraId="4A174CAC"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Angélique Peeters, </w:t>
      </w:r>
      <w:r w:rsidRPr="003C3583">
        <w:rPr>
          <w:rFonts w:ascii="Times New Roman" w:hAnsi="Times New Roman" w:cs="Times New Roman"/>
          <w:i/>
          <w:iCs/>
        </w:rPr>
        <w:t>Le rapport entre oral et écrit dans l’apprentissage de l’oral en FLE, exemple de l’apprentissage d’apprenants japonophones et hispanophones</w:t>
      </w:r>
      <w:r w:rsidRPr="003C3583">
        <w:rPr>
          <w:rFonts w:ascii="Times New Roman" w:hAnsi="Times New Roman" w:cs="Times New Roman"/>
        </w:rPr>
        <w:t xml:space="preserve">. (Centro cultural y de </w:t>
      </w:r>
      <w:proofErr w:type="spellStart"/>
      <w:r w:rsidRPr="003C3583">
        <w:rPr>
          <w:rFonts w:ascii="Times New Roman" w:hAnsi="Times New Roman" w:cs="Times New Roman"/>
        </w:rPr>
        <w:t>idiomas</w:t>
      </w:r>
      <w:proofErr w:type="spellEnd"/>
      <w:r w:rsidRPr="003C3583">
        <w:rPr>
          <w:rFonts w:ascii="Times New Roman" w:hAnsi="Times New Roman" w:cs="Times New Roman"/>
        </w:rPr>
        <w:t>, La Paz, Mexique, septembre 2022.</w:t>
      </w:r>
    </w:p>
    <w:p w14:paraId="7AE546F6" w14:textId="77777777" w:rsidR="00387C8B" w:rsidRPr="003C3583" w:rsidRDefault="00387C8B" w:rsidP="00387C8B">
      <w:pPr>
        <w:pStyle w:val="Standard"/>
        <w:ind w:left="567"/>
        <w:jc w:val="both"/>
        <w:rPr>
          <w:rFonts w:ascii="Times New Roman" w:hAnsi="Times New Roman" w:cs="Times New Roman"/>
        </w:rPr>
      </w:pPr>
    </w:p>
    <w:p w14:paraId="48E046EC"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lastRenderedPageBreak/>
        <w:t xml:space="preserve">Pauline </w:t>
      </w:r>
      <w:proofErr w:type="spellStart"/>
      <w:r w:rsidRPr="003C3583">
        <w:rPr>
          <w:rFonts w:ascii="Times New Roman" w:hAnsi="Times New Roman" w:cs="Times New Roman"/>
        </w:rPr>
        <w:t>Hamelot</w:t>
      </w:r>
      <w:proofErr w:type="spellEnd"/>
      <w:r w:rsidRPr="003C3583">
        <w:rPr>
          <w:rFonts w:ascii="Times New Roman" w:hAnsi="Times New Roman" w:cs="Times New Roman"/>
        </w:rPr>
        <w:t xml:space="preserve">, </w:t>
      </w:r>
      <w:r w:rsidRPr="003C3583">
        <w:rPr>
          <w:rFonts w:ascii="Times New Roman" w:hAnsi="Times New Roman" w:cs="Times New Roman"/>
          <w:i/>
          <w:iCs/>
        </w:rPr>
        <w:t xml:space="preserve">Pourquoi et comment didactiser les documents authentiques en classe de FLE ? </w:t>
      </w:r>
      <w:r w:rsidRPr="003C3583">
        <w:rPr>
          <w:rFonts w:ascii="Times New Roman" w:hAnsi="Times New Roman" w:cs="Times New Roman"/>
        </w:rPr>
        <w:t>(Institut français d’Ecosse), juin 2022.</w:t>
      </w:r>
    </w:p>
    <w:p w14:paraId="5F0DB9CD" w14:textId="77777777" w:rsidR="00387C8B" w:rsidRPr="003C3583" w:rsidRDefault="00387C8B" w:rsidP="00387C8B">
      <w:pPr>
        <w:pStyle w:val="Standard"/>
        <w:ind w:left="567"/>
        <w:jc w:val="both"/>
        <w:rPr>
          <w:rFonts w:ascii="Times New Roman" w:hAnsi="Times New Roman" w:cs="Times New Roman"/>
        </w:rPr>
      </w:pPr>
    </w:p>
    <w:p w14:paraId="2C9DE728"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Edith Simoes, </w:t>
      </w:r>
      <w:r w:rsidRPr="003C3583">
        <w:rPr>
          <w:rFonts w:ascii="Times New Roman" w:hAnsi="Times New Roman" w:cs="Times New Roman"/>
          <w:i/>
          <w:iCs/>
        </w:rPr>
        <w:t>De l’importance des interactions sociales pour l’apprentissage : les dimensions de la relation pédagogique</w:t>
      </w:r>
      <w:r w:rsidRPr="003C3583">
        <w:rPr>
          <w:rFonts w:ascii="Times New Roman" w:hAnsi="Times New Roman" w:cs="Times New Roman"/>
        </w:rPr>
        <w:t>. (Institut français de Langues et de Services, Villeneuve-sur-Lot, 47), juin 2022.</w:t>
      </w:r>
    </w:p>
    <w:p w14:paraId="40B9C2C5" w14:textId="77777777" w:rsidR="00387C8B" w:rsidRPr="003C3583" w:rsidRDefault="00387C8B" w:rsidP="00387C8B">
      <w:pPr>
        <w:pStyle w:val="Standard"/>
        <w:ind w:left="567"/>
        <w:jc w:val="both"/>
        <w:rPr>
          <w:rFonts w:ascii="Times New Roman" w:hAnsi="Times New Roman" w:cs="Times New Roman"/>
        </w:rPr>
      </w:pPr>
    </w:p>
    <w:p w14:paraId="3171E638" w14:textId="77777777" w:rsidR="00387C8B" w:rsidRPr="003C3583" w:rsidRDefault="00387C8B" w:rsidP="00387C8B">
      <w:pPr>
        <w:pStyle w:val="Standard"/>
        <w:ind w:left="567"/>
        <w:jc w:val="both"/>
        <w:rPr>
          <w:rFonts w:ascii="Times New Roman" w:hAnsi="Times New Roman" w:cs="Times New Roman"/>
        </w:rPr>
      </w:pPr>
      <w:proofErr w:type="spellStart"/>
      <w:r w:rsidRPr="003C3583">
        <w:rPr>
          <w:rFonts w:ascii="Times New Roman" w:hAnsi="Times New Roman" w:cs="Times New Roman"/>
        </w:rPr>
        <w:t>Danping</w:t>
      </w:r>
      <w:proofErr w:type="spellEnd"/>
      <w:r w:rsidRPr="003C3583">
        <w:rPr>
          <w:rFonts w:ascii="Times New Roman" w:hAnsi="Times New Roman" w:cs="Times New Roman"/>
        </w:rPr>
        <w:t xml:space="preserve"> LU, </w:t>
      </w:r>
      <w:r w:rsidRPr="003C3583">
        <w:rPr>
          <w:rFonts w:ascii="Times New Roman" w:hAnsi="Times New Roman" w:cs="Times New Roman"/>
          <w:i/>
          <w:iCs/>
        </w:rPr>
        <w:t>Enjeux d’activités ludiques et pédagogie pour favoriser l’apprentissage du FLE en classe virtuelle</w:t>
      </w:r>
      <w:r w:rsidRPr="003C3583">
        <w:rPr>
          <w:rFonts w:ascii="Times New Roman" w:hAnsi="Times New Roman" w:cs="Times New Roman"/>
        </w:rPr>
        <w:t xml:space="preserve"> (</w:t>
      </w:r>
      <w:proofErr w:type="spellStart"/>
      <w:r w:rsidRPr="003C3583">
        <w:rPr>
          <w:rFonts w:ascii="Times New Roman" w:hAnsi="Times New Roman" w:cs="Times New Roman"/>
        </w:rPr>
        <w:t>Olacio</w:t>
      </w:r>
      <w:proofErr w:type="spellEnd"/>
      <w:r w:rsidRPr="003C3583">
        <w:rPr>
          <w:rFonts w:ascii="Times New Roman" w:hAnsi="Times New Roman" w:cs="Times New Roman"/>
        </w:rPr>
        <w:t xml:space="preserve"> Education, Shanghai). juin 2022.</w:t>
      </w:r>
    </w:p>
    <w:p w14:paraId="7999C656" w14:textId="77777777" w:rsidR="00387C8B" w:rsidRPr="003C3583" w:rsidRDefault="00387C8B" w:rsidP="00387C8B">
      <w:pPr>
        <w:pStyle w:val="Standard"/>
        <w:ind w:left="567"/>
        <w:jc w:val="both"/>
        <w:rPr>
          <w:rFonts w:ascii="Times New Roman" w:hAnsi="Times New Roman" w:cs="Times New Roman"/>
        </w:rPr>
      </w:pPr>
    </w:p>
    <w:p w14:paraId="1B5AC2D6" w14:textId="77777777" w:rsidR="00387C8B" w:rsidRPr="003C3583" w:rsidRDefault="00387C8B" w:rsidP="00387C8B">
      <w:pPr>
        <w:pStyle w:val="Standard"/>
        <w:ind w:left="567"/>
        <w:jc w:val="both"/>
        <w:rPr>
          <w:rFonts w:ascii="Times New Roman" w:hAnsi="Times New Roman" w:cs="Times New Roman"/>
        </w:rPr>
      </w:pPr>
      <w:proofErr w:type="spellStart"/>
      <w:r w:rsidRPr="003C3583">
        <w:rPr>
          <w:rFonts w:ascii="Times New Roman" w:hAnsi="Times New Roman" w:cs="Times New Roman"/>
        </w:rPr>
        <w:t>Nashat</w:t>
      </w:r>
      <w:proofErr w:type="spellEnd"/>
      <w:r w:rsidRPr="003C3583">
        <w:rPr>
          <w:rFonts w:ascii="Times New Roman" w:hAnsi="Times New Roman" w:cs="Times New Roman"/>
        </w:rPr>
        <w:t xml:space="preserve"> </w:t>
      </w:r>
      <w:proofErr w:type="spellStart"/>
      <w:r w:rsidRPr="003C3583">
        <w:rPr>
          <w:rFonts w:ascii="Times New Roman" w:hAnsi="Times New Roman" w:cs="Times New Roman"/>
        </w:rPr>
        <w:t>Hanbal</w:t>
      </w:r>
      <w:proofErr w:type="spellEnd"/>
      <w:r w:rsidRPr="003C3583">
        <w:rPr>
          <w:rFonts w:ascii="Times New Roman" w:hAnsi="Times New Roman" w:cs="Times New Roman"/>
        </w:rPr>
        <w:t xml:space="preserve">, </w:t>
      </w:r>
      <w:r w:rsidRPr="003C3583">
        <w:rPr>
          <w:rFonts w:ascii="Times New Roman" w:hAnsi="Times New Roman" w:cs="Times New Roman"/>
          <w:i/>
          <w:iCs/>
        </w:rPr>
        <w:t>Ateliers d’écriture et progression de la compétence écrite pour des professeurs égyptiens de FLE de l’enseignement secondaire en Egypte</w:t>
      </w:r>
      <w:r w:rsidRPr="003C3583">
        <w:rPr>
          <w:rFonts w:ascii="Times New Roman" w:hAnsi="Times New Roman" w:cs="Times New Roman"/>
        </w:rPr>
        <w:t>. mai 2022.</w:t>
      </w:r>
    </w:p>
    <w:p w14:paraId="03F14D4F" w14:textId="77777777" w:rsidR="00387C8B" w:rsidRPr="003C3583" w:rsidRDefault="00387C8B" w:rsidP="00387C8B">
      <w:pPr>
        <w:pStyle w:val="Standard"/>
        <w:ind w:left="567"/>
        <w:jc w:val="both"/>
        <w:rPr>
          <w:rFonts w:ascii="Times New Roman" w:hAnsi="Times New Roman" w:cs="Times New Roman"/>
        </w:rPr>
      </w:pPr>
    </w:p>
    <w:p w14:paraId="5B2F80B3"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Anne </w:t>
      </w:r>
      <w:proofErr w:type="spellStart"/>
      <w:r w:rsidRPr="003C3583">
        <w:rPr>
          <w:rFonts w:ascii="Times New Roman" w:hAnsi="Times New Roman" w:cs="Times New Roman"/>
        </w:rPr>
        <w:t>Demolliens</w:t>
      </w:r>
      <w:proofErr w:type="spellEnd"/>
      <w:r w:rsidRPr="003C3583">
        <w:rPr>
          <w:rFonts w:ascii="Times New Roman" w:hAnsi="Times New Roman" w:cs="Times New Roman"/>
        </w:rPr>
        <w:t xml:space="preserve">, </w:t>
      </w:r>
      <w:r w:rsidRPr="003C3583">
        <w:rPr>
          <w:rFonts w:ascii="Times New Roman" w:hAnsi="Times New Roman" w:cs="Times New Roman"/>
          <w:i/>
          <w:iCs/>
        </w:rPr>
        <w:t>De quelles manières les émotions influencent-elles les apprentissages et les enseignements dans une classe de FLE ?</w:t>
      </w:r>
      <w:r w:rsidRPr="003C3583">
        <w:rPr>
          <w:rFonts w:ascii="Times New Roman" w:hAnsi="Times New Roman" w:cs="Times New Roman"/>
        </w:rPr>
        <w:t xml:space="preserve"> (ODTI et CUEF de Grenoble), avril 2022.</w:t>
      </w:r>
    </w:p>
    <w:p w14:paraId="48694B49" w14:textId="77777777" w:rsidR="00387C8B" w:rsidRPr="003C3583" w:rsidRDefault="00387C8B" w:rsidP="00387C8B">
      <w:pPr>
        <w:pStyle w:val="Standard"/>
        <w:ind w:left="567"/>
        <w:jc w:val="both"/>
        <w:rPr>
          <w:rFonts w:ascii="Times New Roman" w:hAnsi="Times New Roman" w:cs="Times New Roman"/>
        </w:rPr>
      </w:pPr>
    </w:p>
    <w:p w14:paraId="0A7A1DD1"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Meriem Belmokhtar, </w:t>
      </w:r>
      <w:r w:rsidRPr="003C3583">
        <w:rPr>
          <w:rFonts w:ascii="Times New Roman" w:hAnsi="Times New Roman" w:cs="Times New Roman"/>
          <w:i/>
          <w:iCs/>
        </w:rPr>
        <w:t>Remédier à l’insécurité linguistique par le biais ludique</w:t>
      </w:r>
      <w:r w:rsidRPr="003C3583">
        <w:rPr>
          <w:rFonts w:ascii="Times New Roman" w:hAnsi="Times New Roman" w:cs="Times New Roman"/>
        </w:rPr>
        <w:t>. (CAPS Rouen), septembre 2021.</w:t>
      </w:r>
    </w:p>
    <w:p w14:paraId="09D69CCB" w14:textId="77777777" w:rsidR="00387C8B" w:rsidRPr="003C3583" w:rsidRDefault="00387C8B" w:rsidP="00387C8B">
      <w:pPr>
        <w:pStyle w:val="Standard"/>
        <w:ind w:left="567"/>
        <w:jc w:val="both"/>
        <w:rPr>
          <w:rFonts w:ascii="Times New Roman" w:hAnsi="Times New Roman" w:cs="Times New Roman"/>
        </w:rPr>
      </w:pPr>
    </w:p>
    <w:p w14:paraId="0949BE43"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Sarah </w:t>
      </w:r>
      <w:proofErr w:type="spellStart"/>
      <w:r w:rsidRPr="003C3583">
        <w:rPr>
          <w:rFonts w:ascii="Times New Roman" w:hAnsi="Times New Roman" w:cs="Times New Roman"/>
        </w:rPr>
        <w:t>Largillet</w:t>
      </w:r>
      <w:proofErr w:type="spellEnd"/>
      <w:r w:rsidRPr="003C3583">
        <w:rPr>
          <w:rFonts w:ascii="Times New Roman" w:hAnsi="Times New Roman" w:cs="Times New Roman"/>
        </w:rPr>
        <w:t xml:space="preserve">, </w:t>
      </w:r>
      <w:r w:rsidRPr="003C3583">
        <w:rPr>
          <w:rFonts w:ascii="Times New Roman" w:hAnsi="Times New Roman" w:cs="Times New Roman"/>
          <w:i/>
          <w:iCs/>
        </w:rPr>
        <w:t xml:space="preserve">La </w:t>
      </w:r>
      <w:proofErr w:type="spellStart"/>
      <w:r w:rsidRPr="003C3583">
        <w:rPr>
          <w:rFonts w:ascii="Times New Roman" w:hAnsi="Times New Roman" w:cs="Times New Roman"/>
          <w:i/>
          <w:iCs/>
        </w:rPr>
        <w:t>coverbalité</w:t>
      </w:r>
      <w:proofErr w:type="spellEnd"/>
      <w:r w:rsidRPr="003C3583">
        <w:rPr>
          <w:rFonts w:ascii="Times New Roman" w:hAnsi="Times New Roman" w:cs="Times New Roman"/>
          <w:i/>
          <w:iCs/>
        </w:rPr>
        <w:t xml:space="preserve"> chez les apprenants interprètes</w:t>
      </w:r>
      <w:r w:rsidRPr="003C3583">
        <w:rPr>
          <w:rFonts w:ascii="Times New Roman" w:hAnsi="Times New Roman" w:cs="Times New Roman"/>
        </w:rPr>
        <w:t>. (</w:t>
      </w:r>
      <w:proofErr w:type="spellStart"/>
      <w:r w:rsidRPr="003C3583">
        <w:rPr>
          <w:rFonts w:ascii="Times New Roman" w:hAnsi="Times New Roman" w:cs="Times New Roman"/>
        </w:rPr>
        <w:t>co-direction</w:t>
      </w:r>
      <w:proofErr w:type="spellEnd"/>
      <w:r w:rsidRPr="003C3583">
        <w:rPr>
          <w:rFonts w:ascii="Times New Roman" w:hAnsi="Times New Roman" w:cs="Times New Roman"/>
        </w:rPr>
        <w:t xml:space="preserve"> avec D. Boutet), Master ILS, juin 2021.</w:t>
      </w:r>
    </w:p>
    <w:p w14:paraId="6D14D1C0" w14:textId="77777777" w:rsidR="00387C8B" w:rsidRPr="003C3583" w:rsidRDefault="00387C8B" w:rsidP="00387C8B">
      <w:pPr>
        <w:pStyle w:val="Standard"/>
        <w:ind w:left="567"/>
        <w:jc w:val="both"/>
        <w:rPr>
          <w:rFonts w:ascii="Times New Roman" w:hAnsi="Times New Roman" w:cs="Times New Roman"/>
        </w:rPr>
      </w:pPr>
    </w:p>
    <w:p w14:paraId="52BFA28B"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Carine </w:t>
      </w:r>
      <w:proofErr w:type="spellStart"/>
      <w:r w:rsidRPr="003C3583">
        <w:rPr>
          <w:rFonts w:ascii="Times New Roman" w:hAnsi="Times New Roman" w:cs="Times New Roman"/>
        </w:rPr>
        <w:t>Fragneau</w:t>
      </w:r>
      <w:proofErr w:type="spellEnd"/>
      <w:r w:rsidRPr="003C3583">
        <w:rPr>
          <w:rFonts w:ascii="Times New Roman" w:hAnsi="Times New Roman" w:cs="Times New Roman"/>
        </w:rPr>
        <w:t xml:space="preserve">, </w:t>
      </w:r>
      <w:r w:rsidRPr="003C3583">
        <w:rPr>
          <w:rFonts w:ascii="Times New Roman" w:hAnsi="Times New Roman" w:cs="Times New Roman"/>
          <w:i/>
          <w:iCs/>
        </w:rPr>
        <w:t>La gestion de l’hétérogénéité dans une classe de FLE</w:t>
      </w:r>
      <w:r w:rsidRPr="003C3583">
        <w:rPr>
          <w:rFonts w:ascii="Times New Roman" w:hAnsi="Times New Roman" w:cs="Times New Roman"/>
        </w:rPr>
        <w:t>. (</w:t>
      </w:r>
      <w:proofErr w:type="spellStart"/>
      <w:r w:rsidRPr="003C3583">
        <w:rPr>
          <w:rFonts w:ascii="Times New Roman" w:hAnsi="Times New Roman" w:cs="Times New Roman"/>
        </w:rPr>
        <w:t>Eurocentre</w:t>
      </w:r>
      <w:proofErr w:type="spellEnd"/>
      <w:r w:rsidRPr="003C3583">
        <w:rPr>
          <w:rFonts w:ascii="Times New Roman" w:hAnsi="Times New Roman" w:cs="Times New Roman"/>
        </w:rPr>
        <w:t>, Paris 6</w:t>
      </w:r>
      <w:r w:rsidRPr="003C3583">
        <w:rPr>
          <w:rFonts w:ascii="Times New Roman" w:hAnsi="Times New Roman" w:cs="Times New Roman"/>
          <w:vertAlign w:val="superscript"/>
        </w:rPr>
        <w:t>ème</w:t>
      </w:r>
      <w:r w:rsidRPr="003C3583">
        <w:rPr>
          <w:rFonts w:ascii="Times New Roman" w:hAnsi="Times New Roman" w:cs="Times New Roman"/>
        </w:rPr>
        <w:t>) juin 2021 (dans le cadre d’une VAE avec la FC de l’Université de Rouen).</w:t>
      </w:r>
    </w:p>
    <w:p w14:paraId="1CCB88A3" w14:textId="77777777" w:rsidR="00387C8B" w:rsidRPr="003C3583" w:rsidRDefault="00387C8B" w:rsidP="00387C8B">
      <w:pPr>
        <w:pStyle w:val="Standard"/>
        <w:ind w:left="567"/>
        <w:jc w:val="both"/>
        <w:rPr>
          <w:rFonts w:ascii="Times New Roman" w:hAnsi="Times New Roman" w:cs="Times New Roman"/>
        </w:rPr>
      </w:pPr>
    </w:p>
    <w:p w14:paraId="47459C66"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Hayat </w:t>
      </w:r>
      <w:proofErr w:type="spellStart"/>
      <w:r w:rsidRPr="003C3583">
        <w:rPr>
          <w:rFonts w:ascii="Times New Roman" w:hAnsi="Times New Roman" w:cs="Times New Roman"/>
        </w:rPr>
        <w:t>Alrjoub</w:t>
      </w:r>
      <w:proofErr w:type="spellEnd"/>
      <w:r w:rsidRPr="003C3583">
        <w:rPr>
          <w:rFonts w:ascii="Times New Roman" w:hAnsi="Times New Roman" w:cs="Times New Roman"/>
        </w:rPr>
        <w:t xml:space="preserve">, </w:t>
      </w:r>
      <w:r w:rsidRPr="003C3583">
        <w:rPr>
          <w:rFonts w:ascii="Times New Roman" w:hAnsi="Times New Roman" w:cs="Times New Roman"/>
          <w:i/>
          <w:iCs/>
        </w:rPr>
        <w:t xml:space="preserve">Le rôle du texte littéraire dans le développement de la compétence interculturelle chez les étudiants de français en Palestine. </w:t>
      </w:r>
      <w:r w:rsidRPr="003C3583">
        <w:rPr>
          <w:rFonts w:ascii="Times New Roman" w:hAnsi="Times New Roman" w:cs="Times New Roman"/>
        </w:rPr>
        <w:t>(Université d’Hébron) novembre 2020.</w:t>
      </w:r>
    </w:p>
    <w:p w14:paraId="548DBDF6" w14:textId="77777777" w:rsidR="00387C8B" w:rsidRPr="003C3583" w:rsidRDefault="00387C8B" w:rsidP="00387C8B">
      <w:pPr>
        <w:pStyle w:val="Standard"/>
        <w:ind w:left="567"/>
        <w:jc w:val="both"/>
        <w:rPr>
          <w:rFonts w:ascii="Times New Roman" w:hAnsi="Times New Roman" w:cs="Times New Roman"/>
        </w:rPr>
      </w:pPr>
    </w:p>
    <w:p w14:paraId="5CBD5617"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Lilia Ayadi, </w:t>
      </w:r>
      <w:r w:rsidRPr="003C3583">
        <w:rPr>
          <w:rFonts w:ascii="Times New Roman" w:hAnsi="Times New Roman" w:cs="Times New Roman"/>
          <w:i/>
          <w:iCs/>
        </w:rPr>
        <w:t>Les actions de coopération linguistique de l’Institut français de Tunisie : comment favoriser l’usage du français dans une société en quête d’</w:t>
      </w:r>
      <w:proofErr w:type="spellStart"/>
      <w:r w:rsidRPr="003C3583">
        <w:rPr>
          <w:rFonts w:ascii="Times New Roman" w:hAnsi="Times New Roman" w:cs="Times New Roman"/>
          <w:i/>
          <w:iCs/>
        </w:rPr>
        <w:t>indentité</w:t>
      </w:r>
      <w:proofErr w:type="spellEnd"/>
      <w:r w:rsidRPr="003C3583">
        <w:rPr>
          <w:rFonts w:ascii="Times New Roman" w:hAnsi="Times New Roman" w:cs="Times New Roman"/>
          <w:i/>
          <w:iCs/>
        </w:rPr>
        <w:t xml:space="preserve"> ? </w:t>
      </w:r>
      <w:r w:rsidRPr="003C3583">
        <w:rPr>
          <w:rFonts w:ascii="Times New Roman" w:hAnsi="Times New Roman" w:cs="Times New Roman"/>
        </w:rPr>
        <w:t>mémoires de VAE, (Institut français de Tunis),  juillet 2020.</w:t>
      </w:r>
    </w:p>
    <w:p w14:paraId="669C9462" w14:textId="77777777" w:rsidR="00387C8B" w:rsidRPr="003C3583" w:rsidRDefault="00387C8B" w:rsidP="00387C8B">
      <w:pPr>
        <w:pStyle w:val="Standard"/>
        <w:ind w:left="567"/>
        <w:jc w:val="both"/>
        <w:rPr>
          <w:rFonts w:ascii="Times New Roman" w:hAnsi="Times New Roman" w:cs="Times New Roman"/>
        </w:rPr>
      </w:pPr>
    </w:p>
    <w:p w14:paraId="1FF56040"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Juliette Hébert, </w:t>
      </w:r>
      <w:r w:rsidRPr="003C3583">
        <w:rPr>
          <w:rFonts w:ascii="Times New Roman" w:hAnsi="Times New Roman" w:cs="Times New Roman"/>
          <w:i/>
          <w:iCs/>
        </w:rPr>
        <w:t>Ateliers d’écriture et appropriation linguistique : l’exemple d’une UPE2A en lycée avant et pendant le confinement.</w:t>
      </w:r>
      <w:r w:rsidRPr="003C3583">
        <w:rPr>
          <w:rFonts w:ascii="Times New Roman" w:hAnsi="Times New Roman" w:cs="Times New Roman"/>
        </w:rPr>
        <w:t xml:space="preserve"> (mars-mai 2020), juillet 2020.</w:t>
      </w:r>
    </w:p>
    <w:p w14:paraId="237A3944" w14:textId="77777777" w:rsidR="00387C8B" w:rsidRPr="003C3583" w:rsidRDefault="00387C8B" w:rsidP="00387C8B">
      <w:pPr>
        <w:pStyle w:val="Standard"/>
        <w:ind w:left="567"/>
        <w:jc w:val="both"/>
        <w:rPr>
          <w:rFonts w:ascii="Times New Roman" w:hAnsi="Times New Roman" w:cs="Times New Roman"/>
        </w:rPr>
      </w:pPr>
    </w:p>
    <w:p w14:paraId="22F39A28"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Hélène </w:t>
      </w:r>
      <w:proofErr w:type="spellStart"/>
      <w:r w:rsidRPr="003C3583">
        <w:rPr>
          <w:rFonts w:ascii="Times New Roman" w:hAnsi="Times New Roman" w:cs="Times New Roman"/>
        </w:rPr>
        <w:t>Henique</w:t>
      </w:r>
      <w:proofErr w:type="spellEnd"/>
      <w:r w:rsidRPr="003C3583">
        <w:rPr>
          <w:rFonts w:ascii="Times New Roman" w:hAnsi="Times New Roman" w:cs="Times New Roman"/>
        </w:rPr>
        <w:t xml:space="preserve"> Véron, </w:t>
      </w:r>
      <w:r w:rsidRPr="003C3583">
        <w:rPr>
          <w:rFonts w:ascii="Times New Roman" w:hAnsi="Times New Roman" w:cs="Times New Roman"/>
          <w:i/>
          <w:iCs/>
        </w:rPr>
        <w:t>Tel enseignant, telle gestuelle ? Etude portant sur la gestuelle pédagogique et son adaptation au public d’apprenants.</w:t>
      </w:r>
      <w:r w:rsidRPr="003C3583">
        <w:rPr>
          <w:rFonts w:ascii="Times New Roman" w:hAnsi="Times New Roman" w:cs="Times New Roman"/>
        </w:rPr>
        <w:t xml:space="preserve"> (Institut français de Casablanca), juin 2020.</w:t>
      </w:r>
    </w:p>
    <w:p w14:paraId="766DA9B3" w14:textId="77777777" w:rsidR="00387C8B" w:rsidRPr="003C3583" w:rsidRDefault="00387C8B" w:rsidP="00387C8B">
      <w:pPr>
        <w:pStyle w:val="Standard"/>
        <w:ind w:left="567"/>
        <w:jc w:val="both"/>
        <w:rPr>
          <w:rFonts w:ascii="Times New Roman" w:hAnsi="Times New Roman" w:cs="Times New Roman"/>
        </w:rPr>
      </w:pPr>
    </w:p>
    <w:p w14:paraId="68142891"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Blandine </w:t>
      </w:r>
      <w:proofErr w:type="spellStart"/>
      <w:r w:rsidRPr="003C3583">
        <w:rPr>
          <w:rFonts w:ascii="Times New Roman" w:hAnsi="Times New Roman" w:cs="Times New Roman"/>
        </w:rPr>
        <w:t>Figuet</w:t>
      </w:r>
      <w:proofErr w:type="spellEnd"/>
      <w:r w:rsidRPr="003C3583">
        <w:rPr>
          <w:rFonts w:ascii="Times New Roman" w:hAnsi="Times New Roman" w:cs="Times New Roman"/>
        </w:rPr>
        <w:t xml:space="preserve">-Maheu, </w:t>
      </w:r>
      <w:r w:rsidRPr="003C3583">
        <w:rPr>
          <w:rFonts w:ascii="Times New Roman" w:hAnsi="Times New Roman" w:cs="Times New Roman"/>
          <w:i/>
          <w:iCs/>
        </w:rPr>
        <w:t>Ecrire pour apprendre et s’intégrer : la cas d’</w:t>
      </w:r>
      <w:proofErr w:type="spellStart"/>
      <w:r w:rsidRPr="003C3583">
        <w:rPr>
          <w:rFonts w:ascii="Times New Roman" w:hAnsi="Times New Roman" w:cs="Times New Roman"/>
          <w:i/>
          <w:iCs/>
        </w:rPr>
        <w:t>Intégracode</w:t>
      </w:r>
      <w:proofErr w:type="spellEnd"/>
      <w:r w:rsidRPr="003C3583">
        <w:rPr>
          <w:rFonts w:ascii="Times New Roman" w:hAnsi="Times New Roman" w:cs="Times New Roman"/>
          <w:i/>
          <w:iCs/>
        </w:rPr>
        <w:t>, une formation de français pour adultes migrants en vue du Code de la route.</w:t>
      </w:r>
      <w:r w:rsidRPr="003C3583">
        <w:rPr>
          <w:rFonts w:ascii="Times New Roman" w:hAnsi="Times New Roman" w:cs="Times New Roman"/>
        </w:rPr>
        <w:t xml:space="preserve"> (auto-école « Le bon créneau », St Etienne du Rouvray), juillet 2020.</w:t>
      </w:r>
    </w:p>
    <w:p w14:paraId="68653C48" w14:textId="77777777" w:rsidR="00387C8B" w:rsidRPr="003C3583" w:rsidRDefault="00387C8B" w:rsidP="00387C8B">
      <w:pPr>
        <w:pStyle w:val="Standard"/>
        <w:ind w:left="567"/>
        <w:jc w:val="both"/>
        <w:rPr>
          <w:rFonts w:ascii="Times New Roman" w:hAnsi="Times New Roman" w:cs="Times New Roman"/>
        </w:rPr>
      </w:pPr>
    </w:p>
    <w:p w14:paraId="0EC68ECB"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Kun Ma, </w:t>
      </w:r>
      <w:r w:rsidRPr="003C3583">
        <w:rPr>
          <w:rFonts w:ascii="Times New Roman" w:hAnsi="Times New Roman" w:cs="Times New Roman"/>
          <w:i/>
          <w:iCs/>
        </w:rPr>
        <w:t>Le DELF-DALF dans un contexte chinois, étude de cas de Nanjing.</w:t>
      </w:r>
      <w:r w:rsidRPr="003C3583">
        <w:rPr>
          <w:rFonts w:ascii="Times New Roman" w:hAnsi="Times New Roman" w:cs="Times New Roman"/>
        </w:rPr>
        <w:t xml:space="preserve"> (Alliance française de Nanjing) mai 2020.</w:t>
      </w:r>
    </w:p>
    <w:p w14:paraId="7260C627" w14:textId="77777777" w:rsidR="00387C8B" w:rsidRPr="003C3583" w:rsidRDefault="00387C8B" w:rsidP="00387C8B">
      <w:pPr>
        <w:pStyle w:val="Standard"/>
        <w:ind w:left="567"/>
        <w:jc w:val="both"/>
        <w:rPr>
          <w:rFonts w:ascii="Times New Roman" w:hAnsi="Times New Roman" w:cs="Times New Roman"/>
        </w:rPr>
      </w:pPr>
    </w:p>
    <w:p w14:paraId="059EC028"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Juliana </w:t>
      </w:r>
      <w:proofErr w:type="spellStart"/>
      <w:r w:rsidRPr="003C3583">
        <w:rPr>
          <w:rFonts w:ascii="Times New Roman" w:hAnsi="Times New Roman" w:cs="Times New Roman"/>
        </w:rPr>
        <w:t>Moncond’huy</w:t>
      </w:r>
      <w:proofErr w:type="spellEnd"/>
      <w:r w:rsidRPr="003C3583">
        <w:rPr>
          <w:rFonts w:ascii="Times New Roman" w:hAnsi="Times New Roman" w:cs="Times New Roman"/>
        </w:rPr>
        <w:t xml:space="preserve">, </w:t>
      </w:r>
      <w:r w:rsidRPr="003C3583">
        <w:rPr>
          <w:rFonts w:ascii="Times New Roman" w:hAnsi="Times New Roman" w:cs="Times New Roman"/>
          <w:i/>
          <w:iCs/>
        </w:rPr>
        <w:t>L’utilisation des jeux de rôles comme vecteur d’apprentissage du français oral dans un lycée bulgare</w:t>
      </w:r>
      <w:r w:rsidRPr="003C3583">
        <w:rPr>
          <w:rFonts w:ascii="Times New Roman" w:hAnsi="Times New Roman" w:cs="Times New Roman"/>
        </w:rPr>
        <w:t>. (Institut français de Sofia) novembre 2020.</w:t>
      </w:r>
    </w:p>
    <w:p w14:paraId="363E66EB" w14:textId="77777777" w:rsidR="00387C8B" w:rsidRPr="003C3583" w:rsidRDefault="00387C8B" w:rsidP="00387C8B">
      <w:pPr>
        <w:pStyle w:val="Standard"/>
        <w:ind w:left="567"/>
        <w:jc w:val="both"/>
        <w:rPr>
          <w:rFonts w:ascii="Times New Roman" w:hAnsi="Times New Roman" w:cs="Times New Roman"/>
        </w:rPr>
      </w:pPr>
    </w:p>
    <w:p w14:paraId="12FF1B8B"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Ying Pan, </w:t>
      </w:r>
      <w:r w:rsidRPr="003C3583">
        <w:rPr>
          <w:rFonts w:ascii="Times New Roman" w:hAnsi="Times New Roman" w:cs="Times New Roman"/>
          <w:i/>
          <w:iCs/>
        </w:rPr>
        <w:t xml:space="preserve">Etude </w:t>
      </w:r>
      <w:proofErr w:type="spellStart"/>
      <w:r w:rsidRPr="003C3583">
        <w:rPr>
          <w:rFonts w:ascii="Times New Roman" w:hAnsi="Times New Roman" w:cs="Times New Roman"/>
          <w:i/>
          <w:iCs/>
        </w:rPr>
        <w:t>constrastive</w:t>
      </w:r>
      <w:proofErr w:type="spellEnd"/>
      <w:r w:rsidRPr="003C3583">
        <w:rPr>
          <w:rFonts w:ascii="Times New Roman" w:hAnsi="Times New Roman" w:cs="Times New Roman"/>
          <w:i/>
          <w:iCs/>
        </w:rPr>
        <w:t xml:space="preserve"> des méthodologies de deux manuels de français au sein de l’Université chinoise, niveau élémentaire</w:t>
      </w:r>
      <w:r w:rsidRPr="003C3583">
        <w:rPr>
          <w:rFonts w:ascii="Times New Roman" w:hAnsi="Times New Roman" w:cs="Times New Roman"/>
        </w:rPr>
        <w:t xml:space="preserve">. (l’Institut des Arts et des Sciences de l’université de </w:t>
      </w:r>
      <w:proofErr w:type="spellStart"/>
      <w:r w:rsidRPr="003C3583">
        <w:rPr>
          <w:rFonts w:ascii="Times New Roman" w:hAnsi="Times New Roman" w:cs="Times New Roman"/>
        </w:rPr>
        <w:t>Jianghan</w:t>
      </w:r>
      <w:proofErr w:type="spellEnd"/>
      <w:r w:rsidRPr="003C3583">
        <w:rPr>
          <w:rFonts w:ascii="Times New Roman" w:hAnsi="Times New Roman" w:cs="Times New Roman"/>
        </w:rPr>
        <w:t>), juillet 2020.</w:t>
      </w:r>
    </w:p>
    <w:p w14:paraId="5FD052A0" w14:textId="77777777" w:rsidR="00387C8B" w:rsidRPr="003C3583" w:rsidRDefault="00387C8B" w:rsidP="00387C8B">
      <w:pPr>
        <w:pStyle w:val="Standard"/>
        <w:ind w:left="567"/>
        <w:jc w:val="both"/>
        <w:rPr>
          <w:rFonts w:ascii="Times New Roman" w:hAnsi="Times New Roman" w:cs="Times New Roman"/>
        </w:rPr>
      </w:pPr>
    </w:p>
    <w:p w14:paraId="55FEA7A1" w14:textId="77777777" w:rsidR="00387C8B" w:rsidRPr="003C3583" w:rsidRDefault="00387C8B" w:rsidP="00387C8B">
      <w:pPr>
        <w:pStyle w:val="Standard"/>
        <w:ind w:left="567"/>
        <w:jc w:val="both"/>
        <w:rPr>
          <w:rFonts w:ascii="Times New Roman" w:hAnsi="Times New Roman" w:cs="Times New Roman"/>
        </w:rPr>
      </w:pPr>
      <w:proofErr w:type="spellStart"/>
      <w:r w:rsidRPr="003C3583">
        <w:rPr>
          <w:rFonts w:ascii="Times New Roman" w:hAnsi="Times New Roman" w:cs="Times New Roman"/>
        </w:rPr>
        <w:t>Yuxing</w:t>
      </w:r>
      <w:proofErr w:type="spellEnd"/>
      <w:r w:rsidRPr="003C3583">
        <w:rPr>
          <w:rFonts w:ascii="Times New Roman" w:hAnsi="Times New Roman" w:cs="Times New Roman"/>
        </w:rPr>
        <w:t xml:space="preserve"> Zhong, </w:t>
      </w:r>
      <w:r w:rsidRPr="003C3583">
        <w:rPr>
          <w:rFonts w:ascii="Times New Roman" w:hAnsi="Times New Roman" w:cs="Times New Roman"/>
          <w:i/>
          <w:iCs/>
        </w:rPr>
        <w:t>Analyse de l’application de la classe inversée dans l’enseignement du français en Chine – Le cas du cours « français avancé » de l’Université aéronautique de Nanchang.</w:t>
      </w:r>
      <w:r w:rsidRPr="003C3583">
        <w:rPr>
          <w:rFonts w:ascii="Times New Roman" w:hAnsi="Times New Roman" w:cs="Times New Roman"/>
        </w:rPr>
        <w:t xml:space="preserve"> Juillet 2020.</w:t>
      </w:r>
    </w:p>
    <w:p w14:paraId="2571ADB9" w14:textId="77777777" w:rsidR="00387C8B" w:rsidRPr="003C3583" w:rsidRDefault="00387C8B" w:rsidP="00387C8B">
      <w:pPr>
        <w:pStyle w:val="Standard"/>
        <w:ind w:left="567"/>
        <w:jc w:val="both"/>
        <w:rPr>
          <w:rFonts w:ascii="Times New Roman" w:hAnsi="Times New Roman" w:cs="Times New Roman"/>
        </w:rPr>
      </w:pPr>
    </w:p>
    <w:p w14:paraId="15224AB5"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Théo Roussel, </w:t>
      </w:r>
      <w:r w:rsidRPr="003C3583">
        <w:rPr>
          <w:rFonts w:ascii="Times New Roman" w:hAnsi="Times New Roman" w:cs="Times New Roman"/>
          <w:i/>
          <w:iCs/>
        </w:rPr>
        <w:t>Des mains à la bouche Etude sur l’utilisation de la langue des signes française en classe de FLE auprès d’enfants non-scripteurs et apprentis scripteurs.</w:t>
      </w:r>
      <w:r w:rsidRPr="003C3583">
        <w:rPr>
          <w:rFonts w:ascii="Times New Roman" w:hAnsi="Times New Roman" w:cs="Times New Roman"/>
        </w:rPr>
        <w:t xml:space="preserve"> (Institut français de Bilbao)  Novembre 2020.</w:t>
      </w:r>
    </w:p>
    <w:p w14:paraId="5F98B394" w14:textId="77777777" w:rsidR="00387C8B" w:rsidRPr="003C3583" w:rsidRDefault="00387C8B" w:rsidP="00387C8B">
      <w:pPr>
        <w:pStyle w:val="Standard"/>
        <w:ind w:left="567"/>
        <w:jc w:val="both"/>
        <w:rPr>
          <w:rFonts w:ascii="Times New Roman" w:hAnsi="Times New Roman" w:cs="Times New Roman"/>
        </w:rPr>
      </w:pPr>
    </w:p>
    <w:p w14:paraId="002E2CF4"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Abdelaziz Ben </w:t>
      </w:r>
      <w:proofErr w:type="spellStart"/>
      <w:r w:rsidRPr="003C3583">
        <w:rPr>
          <w:rFonts w:ascii="Times New Roman" w:hAnsi="Times New Roman" w:cs="Times New Roman"/>
        </w:rPr>
        <w:t>Ahmouda</w:t>
      </w:r>
      <w:proofErr w:type="spellEnd"/>
      <w:r w:rsidRPr="003C3583">
        <w:rPr>
          <w:rFonts w:ascii="Times New Roman" w:hAnsi="Times New Roman" w:cs="Times New Roman"/>
        </w:rPr>
        <w:t xml:space="preserve">, </w:t>
      </w:r>
      <w:r w:rsidRPr="003C3583">
        <w:rPr>
          <w:rFonts w:ascii="Times New Roman" w:hAnsi="Times New Roman" w:cs="Times New Roman"/>
          <w:i/>
          <w:iCs/>
        </w:rPr>
        <w:t>Les défis de l’apprentissage du français dans le contexte officiellement bilingue de la fonction publique canadienne dans la région de la capitale nationale</w:t>
      </w:r>
      <w:r w:rsidRPr="003C3583">
        <w:rPr>
          <w:rFonts w:ascii="Times New Roman" w:hAnsi="Times New Roman" w:cs="Times New Roman"/>
        </w:rPr>
        <w:t>. Juillet 2019.</w:t>
      </w:r>
    </w:p>
    <w:p w14:paraId="067F4D9B" w14:textId="77777777" w:rsidR="00387C8B" w:rsidRPr="003C3583" w:rsidRDefault="00387C8B" w:rsidP="00387C8B">
      <w:pPr>
        <w:pStyle w:val="Standard"/>
        <w:ind w:left="567"/>
        <w:jc w:val="both"/>
        <w:rPr>
          <w:rFonts w:ascii="Times New Roman" w:hAnsi="Times New Roman" w:cs="Times New Roman"/>
        </w:rPr>
      </w:pPr>
    </w:p>
    <w:p w14:paraId="5CD0F94B"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Audrey Halley, </w:t>
      </w:r>
      <w:r w:rsidRPr="003C3583">
        <w:rPr>
          <w:rFonts w:ascii="Times New Roman" w:hAnsi="Times New Roman" w:cs="Times New Roman"/>
          <w:i/>
          <w:iCs/>
        </w:rPr>
        <w:t>Le jeu de rôles dans l’apprentissage du français langue étrangère au niveau débutant.</w:t>
      </w:r>
      <w:r w:rsidRPr="003C3583">
        <w:rPr>
          <w:rFonts w:ascii="Times New Roman" w:hAnsi="Times New Roman" w:cs="Times New Roman"/>
        </w:rPr>
        <w:t xml:space="preserve"> (Loreto </w:t>
      </w:r>
      <w:proofErr w:type="spellStart"/>
      <w:r w:rsidRPr="003C3583">
        <w:rPr>
          <w:rFonts w:ascii="Times New Roman" w:hAnsi="Times New Roman" w:cs="Times New Roman"/>
        </w:rPr>
        <w:t>college</w:t>
      </w:r>
      <w:proofErr w:type="spellEnd"/>
      <w:r w:rsidRPr="003C3583">
        <w:rPr>
          <w:rFonts w:ascii="Times New Roman" w:hAnsi="Times New Roman" w:cs="Times New Roman"/>
        </w:rPr>
        <w:t>, Ballarat, Australie), juin 2019.</w:t>
      </w:r>
    </w:p>
    <w:p w14:paraId="57F88D1E" w14:textId="77777777" w:rsidR="00387C8B" w:rsidRPr="003C3583" w:rsidRDefault="00387C8B" w:rsidP="00387C8B">
      <w:pPr>
        <w:pStyle w:val="Standard"/>
        <w:ind w:left="567"/>
        <w:jc w:val="both"/>
        <w:rPr>
          <w:rFonts w:ascii="Times New Roman" w:hAnsi="Times New Roman" w:cs="Times New Roman"/>
        </w:rPr>
      </w:pPr>
    </w:p>
    <w:p w14:paraId="754AADE8"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Manon Auber, </w:t>
      </w:r>
      <w:r w:rsidRPr="003C3583">
        <w:rPr>
          <w:rFonts w:ascii="Times New Roman" w:hAnsi="Times New Roman" w:cs="Times New Roman"/>
          <w:i/>
          <w:iCs/>
        </w:rPr>
        <w:t>Culture(s) turque(s) : quelles influences sur la classe de FLE ?</w:t>
      </w:r>
      <w:r w:rsidRPr="003C3583">
        <w:rPr>
          <w:rFonts w:ascii="Times New Roman" w:hAnsi="Times New Roman" w:cs="Times New Roman"/>
        </w:rPr>
        <w:t xml:space="preserve"> (Institut français d’Izmir, Turquie). Septembre 2018.</w:t>
      </w:r>
    </w:p>
    <w:p w14:paraId="4CFEA0B4" w14:textId="77777777" w:rsidR="00387C8B" w:rsidRPr="003C3583" w:rsidRDefault="00387C8B" w:rsidP="00387C8B">
      <w:pPr>
        <w:pStyle w:val="Standard"/>
        <w:ind w:left="567"/>
        <w:jc w:val="both"/>
        <w:rPr>
          <w:rFonts w:ascii="Times New Roman" w:hAnsi="Times New Roman" w:cs="Times New Roman"/>
        </w:rPr>
      </w:pPr>
    </w:p>
    <w:p w14:paraId="5F680A4E" w14:textId="77777777" w:rsidR="00387C8B" w:rsidRPr="003C3583" w:rsidRDefault="00387C8B" w:rsidP="00387C8B">
      <w:pPr>
        <w:pStyle w:val="Standard"/>
        <w:ind w:left="567"/>
        <w:jc w:val="both"/>
        <w:rPr>
          <w:rFonts w:ascii="Times New Roman" w:hAnsi="Times New Roman" w:cs="Times New Roman"/>
        </w:rPr>
      </w:pPr>
      <w:proofErr w:type="spellStart"/>
      <w:r w:rsidRPr="003C3583">
        <w:rPr>
          <w:rFonts w:ascii="Times New Roman" w:hAnsi="Times New Roman" w:cs="Times New Roman"/>
        </w:rPr>
        <w:t>Eldoline</w:t>
      </w:r>
      <w:proofErr w:type="spellEnd"/>
      <w:r w:rsidRPr="003C3583">
        <w:rPr>
          <w:rFonts w:ascii="Times New Roman" w:hAnsi="Times New Roman" w:cs="Times New Roman"/>
        </w:rPr>
        <w:t xml:space="preserve"> Saba </w:t>
      </w:r>
      <w:proofErr w:type="spellStart"/>
      <w:r w:rsidRPr="003C3583">
        <w:rPr>
          <w:rFonts w:ascii="Times New Roman" w:hAnsi="Times New Roman" w:cs="Times New Roman"/>
        </w:rPr>
        <w:t>Belay</w:t>
      </w:r>
      <w:proofErr w:type="spellEnd"/>
      <w:r w:rsidRPr="003C3583">
        <w:rPr>
          <w:rFonts w:ascii="Times New Roman" w:hAnsi="Times New Roman" w:cs="Times New Roman"/>
        </w:rPr>
        <w:t xml:space="preserve">, </w:t>
      </w:r>
      <w:r w:rsidRPr="003C3583">
        <w:rPr>
          <w:rFonts w:ascii="Times New Roman" w:hAnsi="Times New Roman" w:cs="Times New Roman"/>
          <w:i/>
          <w:iCs/>
        </w:rPr>
        <w:t>Optimisation de la mémorisation d’un vocabulaire français en école militaire indonésienne grâce à la Langue des Signes Française.</w:t>
      </w:r>
      <w:r w:rsidRPr="003C3583">
        <w:rPr>
          <w:rFonts w:ascii="Times New Roman" w:hAnsi="Times New Roman" w:cs="Times New Roman"/>
        </w:rPr>
        <w:t xml:space="preserve"> (Ecole des Langues du Ministère de la Défense indonésien à Jakarta), juin 2018.</w:t>
      </w:r>
    </w:p>
    <w:p w14:paraId="35604846" w14:textId="77777777" w:rsidR="00387C8B" w:rsidRPr="003C3583" w:rsidRDefault="00387C8B" w:rsidP="00387C8B">
      <w:pPr>
        <w:pStyle w:val="Standard"/>
        <w:ind w:left="567"/>
        <w:jc w:val="both"/>
        <w:rPr>
          <w:rFonts w:ascii="Times New Roman" w:hAnsi="Times New Roman" w:cs="Times New Roman"/>
        </w:rPr>
      </w:pPr>
    </w:p>
    <w:p w14:paraId="49C17B86"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Lauriane Chastanier, </w:t>
      </w:r>
      <w:r w:rsidRPr="003C3583">
        <w:rPr>
          <w:rFonts w:ascii="Times New Roman" w:hAnsi="Times New Roman" w:cs="Times New Roman"/>
          <w:i/>
          <w:iCs/>
        </w:rPr>
        <w:t>Difficultés et réussites dans les ateliers d’écriture en UPE2A au collège.</w:t>
      </w:r>
      <w:r w:rsidRPr="003C3583">
        <w:rPr>
          <w:rFonts w:ascii="Times New Roman" w:hAnsi="Times New Roman" w:cs="Times New Roman"/>
        </w:rPr>
        <w:t>(collège Camille Claudel, Rouen), septembre 2018.</w:t>
      </w:r>
    </w:p>
    <w:p w14:paraId="1EAC9235" w14:textId="77777777" w:rsidR="00387C8B" w:rsidRPr="003C3583" w:rsidRDefault="00387C8B" w:rsidP="00387C8B">
      <w:pPr>
        <w:pStyle w:val="Standard"/>
        <w:ind w:left="567"/>
        <w:jc w:val="both"/>
        <w:rPr>
          <w:rFonts w:ascii="Times New Roman" w:hAnsi="Times New Roman" w:cs="Times New Roman"/>
        </w:rPr>
      </w:pPr>
    </w:p>
    <w:p w14:paraId="5D71BC84" w14:textId="77777777" w:rsidR="00387C8B" w:rsidRPr="003C3583" w:rsidRDefault="00387C8B" w:rsidP="00387C8B">
      <w:pPr>
        <w:pStyle w:val="Standard"/>
        <w:ind w:left="567"/>
        <w:jc w:val="both"/>
        <w:rPr>
          <w:rFonts w:ascii="Times New Roman" w:hAnsi="Times New Roman" w:cs="Times New Roman"/>
        </w:rPr>
      </w:pPr>
      <w:proofErr w:type="spellStart"/>
      <w:r w:rsidRPr="003C3583">
        <w:rPr>
          <w:rFonts w:ascii="Times New Roman" w:hAnsi="Times New Roman" w:cs="Times New Roman"/>
        </w:rPr>
        <w:t>Lorian</w:t>
      </w:r>
      <w:proofErr w:type="spellEnd"/>
      <w:r w:rsidRPr="003C3583">
        <w:rPr>
          <w:rFonts w:ascii="Times New Roman" w:hAnsi="Times New Roman" w:cs="Times New Roman"/>
        </w:rPr>
        <w:t xml:space="preserve"> Rodriguez Fernandez, </w:t>
      </w:r>
      <w:r w:rsidRPr="003C3583">
        <w:rPr>
          <w:rFonts w:ascii="Times New Roman" w:hAnsi="Times New Roman" w:cs="Times New Roman"/>
          <w:i/>
          <w:iCs/>
        </w:rPr>
        <w:t>Apprentissage du FLE à travers le théâtre : usage et pertinence de la représentation théâtrale dans les curriculums scolaires et institutionnels du système éducatif argentin</w:t>
      </w:r>
      <w:r w:rsidRPr="003C3583">
        <w:rPr>
          <w:rFonts w:ascii="Times New Roman" w:hAnsi="Times New Roman" w:cs="Times New Roman"/>
        </w:rPr>
        <w:t xml:space="preserve">. (Compagnie de danse El </w:t>
      </w:r>
      <w:proofErr w:type="spellStart"/>
      <w:r w:rsidRPr="003C3583">
        <w:rPr>
          <w:rFonts w:ascii="Times New Roman" w:hAnsi="Times New Roman" w:cs="Times New Roman"/>
        </w:rPr>
        <w:t>Abrazo</w:t>
      </w:r>
      <w:proofErr w:type="spellEnd"/>
      <w:r w:rsidRPr="003C3583">
        <w:rPr>
          <w:rFonts w:ascii="Times New Roman" w:hAnsi="Times New Roman" w:cs="Times New Roman"/>
        </w:rPr>
        <w:t xml:space="preserve">, La </w:t>
      </w:r>
      <w:proofErr w:type="spellStart"/>
      <w:r w:rsidRPr="003C3583">
        <w:rPr>
          <w:rFonts w:ascii="Times New Roman" w:hAnsi="Times New Roman" w:cs="Times New Roman"/>
        </w:rPr>
        <w:t>Plata</w:t>
      </w:r>
      <w:proofErr w:type="spellEnd"/>
      <w:r w:rsidRPr="003C3583">
        <w:rPr>
          <w:rFonts w:ascii="Times New Roman" w:hAnsi="Times New Roman" w:cs="Times New Roman"/>
        </w:rPr>
        <w:t xml:space="preserve"> Argentine) novembre 2018.</w:t>
      </w:r>
    </w:p>
    <w:p w14:paraId="6F59F5CF" w14:textId="77777777" w:rsidR="00387C8B" w:rsidRPr="003C3583" w:rsidRDefault="00387C8B" w:rsidP="00387C8B">
      <w:pPr>
        <w:pStyle w:val="Standard"/>
        <w:ind w:left="567"/>
        <w:jc w:val="both"/>
        <w:rPr>
          <w:rFonts w:ascii="Times New Roman" w:hAnsi="Times New Roman" w:cs="Times New Roman"/>
        </w:rPr>
      </w:pPr>
    </w:p>
    <w:p w14:paraId="6937E894"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Pauline </w:t>
      </w:r>
      <w:proofErr w:type="spellStart"/>
      <w:r w:rsidRPr="003C3583">
        <w:rPr>
          <w:rFonts w:ascii="Times New Roman" w:hAnsi="Times New Roman" w:cs="Times New Roman"/>
        </w:rPr>
        <w:t>Yamb</w:t>
      </w:r>
      <w:proofErr w:type="spellEnd"/>
      <w:r w:rsidRPr="003C3583">
        <w:rPr>
          <w:rFonts w:ascii="Times New Roman" w:hAnsi="Times New Roman" w:cs="Times New Roman"/>
        </w:rPr>
        <w:t xml:space="preserve">, </w:t>
      </w:r>
      <w:r w:rsidRPr="003C3583">
        <w:rPr>
          <w:rFonts w:ascii="Times New Roman" w:hAnsi="Times New Roman" w:cs="Times New Roman"/>
          <w:i/>
          <w:iCs/>
        </w:rPr>
        <w:t>Enseignement du F.O.S. à un public faux-débutant en vue d’expatriation. Le cas de l’entreprise Total au Nigéria.</w:t>
      </w:r>
      <w:r w:rsidRPr="003C3583">
        <w:rPr>
          <w:rFonts w:ascii="Times New Roman" w:hAnsi="Times New Roman" w:cs="Times New Roman"/>
        </w:rPr>
        <w:t xml:space="preserve"> (Alliance française de Port-Harcourt, Nigéria) Septembre 2018.</w:t>
      </w:r>
    </w:p>
    <w:p w14:paraId="20E262A3" w14:textId="77777777" w:rsidR="00387C8B" w:rsidRPr="003C3583" w:rsidRDefault="00387C8B" w:rsidP="00387C8B">
      <w:pPr>
        <w:pStyle w:val="Standard"/>
        <w:ind w:left="567"/>
        <w:jc w:val="both"/>
        <w:rPr>
          <w:rFonts w:ascii="Times New Roman" w:hAnsi="Times New Roman" w:cs="Times New Roman"/>
        </w:rPr>
      </w:pPr>
    </w:p>
    <w:p w14:paraId="27EEDE22"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Vanessa Brillon, </w:t>
      </w:r>
      <w:r w:rsidRPr="003C3583">
        <w:rPr>
          <w:rFonts w:ascii="Times New Roman" w:hAnsi="Times New Roman" w:cs="Times New Roman"/>
          <w:i/>
          <w:iCs/>
        </w:rPr>
        <w:t>Activités ludiques : enseigner et apprendre autrement en français en contexte roumain.</w:t>
      </w:r>
      <w:r w:rsidRPr="003C3583">
        <w:rPr>
          <w:rFonts w:ascii="Times New Roman" w:hAnsi="Times New Roman" w:cs="Times New Roman"/>
        </w:rPr>
        <w:t xml:space="preserve"> ( Ecole centrale de Bucarest ) Septembre 2018.</w:t>
      </w:r>
    </w:p>
    <w:p w14:paraId="11CC8CCE" w14:textId="77777777" w:rsidR="00387C8B" w:rsidRPr="003C3583" w:rsidRDefault="00387C8B" w:rsidP="00387C8B">
      <w:pPr>
        <w:pStyle w:val="Standard"/>
        <w:ind w:left="567"/>
        <w:jc w:val="both"/>
        <w:rPr>
          <w:rFonts w:ascii="Times New Roman" w:hAnsi="Times New Roman" w:cs="Times New Roman"/>
        </w:rPr>
      </w:pPr>
    </w:p>
    <w:p w14:paraId="6F427521"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Carly </w:t>
      </w:r>
      <w:proofErr w:type="spellStart"/>
      <w:r w:rsidRPr="003C3583">
        <w:rPr>
          <w:rFonts w:ascii="Times New Roman" w:hAnsi="Times New Roman" w:cs="Times New Roman"/>
        </w:rPr>
        <w:t>Assael</w:t>
      </w:r>
      <w:proofErr w:type="spellEnd"/>
      <w:r w:rsidRPr="003C3583">
        <w:rPr>
          <w:rFonts w:ascii="Times New Roman" w:hAnsi="Times New Roman" w:cs="Times New Roman"/>
        </w:rPr>
        <w:t>, Comment les méthodes théâtrales et (comédies) musicales permettent-elles aux apprenants de se trouver plus investis et plus motivés en apprenant à parler une langue étrangère ? (Alliance française de Rouen, Théâtre de la Canaille), juin 2017.</w:t>
      </w:r>
    </w:p>
    <w:p w14:paraId="639458F7" w14:textId="77777777" w:rsidR="00387C8B" w:rsidRPr="003C3583" w:rsidRDefault="00387C8B" w:rsidP="00387C8B">
      <w:pPr>
        <w:pStyle w:val="Standard"/>
        <w:ind w:left="567"/>
        <w:jc w:val="both"/>
        <w:rPr>
          <w:rFonts w:ascii="Times New Roman" w:hAnsi="Times New Roman" w:cs="Times New Roman"/>
        </w:rPr>
      </w:pPr>
    </w:p>
    <w:p w14:paraId="4D25DDD0" w14:textId="77777777" w:rsidR="00387C8B" w:rsidRPr="003C3583" w:rsidRDefault="00387C8B" w:rsidP="00387C8B">
      <w:pPr>
        <w:pStyle w:val="Standard"/>
        <w:ind w:left="567"/>
        <w:jc w:val="both"/>
        <w:rPr>
          <w:rFonts w:ascii="Times New Roman" w:hAnsi="Times New Roman" w:cs="Times New Roman"/>
        </w:rPr>
      </w:pPr>
      <w:proofErr w:type="spellStart"/>
      <w:r w:rsidRPr="003C3583">
        <w:rPr>
          <w:rFonts w:ascii="Times New Roman" w:hAnsi="Times New Roman" w:cs="Times New Roman"/>
        </w:rPr>
        <w:t>Elenie</w:t>
      </w:r>
      <w:proofErr w:type="spellEnd"/>
      <w:r w:rsidRPr="003C3583">
        <w:rPr>
          <w:rFonts w:ascii="Times New Roman" w:hAnsi="Times New Roman" w:cs="Times New Roman"/>
        </w:rPr>
        <w:t xml:space="preserve"> Morales, Atelier culturel : pour un enseignement de la culture et de la sensibilisation de la conscience interculturelle dans le FLE : le cas des étudiants débutants à French in Normandy (FIN, Rouen), septembre 2017.</w:t>
      </w:r>
    </w:p>
    <w:p w14:paraId="40BB457C" w14:textId="77777777" w:rsidR="00387C8B" w:rsidRPr="003C3583" w:rsidRDefault="00387C8B" w:rsidP="00387C8B">
      <w:pPr>
        <w:pStyle w:val="Standard"/>
        <w:ind w:left="567"/>
        <w:jc w:val="both"/>
        <w:rPr>
          <w:rFonts w:ascii="Times New Roman" w:hAnsi="Times New Roman" w:cs="Times New Roman"/>
        </w:rPr>
      </w:pPr>
    </w:p>
    <w:p w14:paraId="6B65867A"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Loïc Rogues, </w:t>
      </w:r>
      <w:r w:rsidRPr="003C3583">
        <w:rPr>
          <w:rFonts w:ascii="Times New Roman" w:hAnsi="Times New Roman" w:cs="Times New Roman"/>
          <w:i/>
          <w:iCs/>
        </w:rPr>
        <w:t>Apprendre avec son smartphone : deux dispositifs en ligne à destination d’</w:t>
      </w:r>
      <w:proofErr w:type="spellStart"/>
      <w:r w:rsidRPr="003C3583">
        <w:rPr>
          <w:rFonts w:ascii="Times New Roman" w:hAnsi="Times New Roman" w:cs="Times New Roman"/>
          <w:i/>
          <w:iCs/>
        </w:rPr>
        <w:t>appenants</w:t>
      </w:r>
      <w:proofErr w:type="spellEnd"/>
      <w:r w:rsidRPr="003C3583">
        <w:rPr>
          <w:rFonts w:ascii="Times New Roman" w:hAnsi="Times New Roman" w:cs="Times New Roman"/>
          <w:i/>
          <w:iCs/>
        </w:rPr>
        <w:t xml:space="preserve"> japonais débutants</w:t>
      </w:r>
      <w:r w:rsidRPr="003C3583">
        <w:rPr>
          <w:rFonts w:ascii="Times New Roman" w:hAnsi="Times New Roman" w:cs="Times New Roman"/>
        </w:rPr>
        <w:t xml:space="preserve"> (Institut français de Tokyo) septembre 2017.</w:t>
      </w:r>
    </w:p>
    <w:p w14:paraId="30E4EDC2" w14:textId="77777777" w:rsidR="00387C8B" w:rsidRPr="003C3583" w:rsidRDefault="00387C8B" w:rsidP="00387C8B">
      <w:pPr>
        <w:pStyle w:val="Standard"/>
        <w:ind w:left="567"/>
        <w:jc w:val="both"/>
        <w:rPr>
          <w:rFonts w:ascii="Times New Roman" w:hAnsi="Times New Roman" w:cs="Times New Roman"/>
        </w:rPr>
      </w:pPr>
    </w:p>
    <w:p w14:paraId="5981F3A2"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Marine </w:t>
      </w:r>
      <w:proofErr w:type="spellStart"/>
      <w:r w:rsidRPr="003C3583">
        <w:rPr>
          <w:rFonts w:ascii="Times New Roman" w:hAnsi="Times New Roman" w:cs="Times New Roman"/>
        </w:rPr>
        <w:t>Féré</w:t>
      </w:r>
      <w:proofErr w:type="spellEnd"/>
      <w:r w:rsidRPr="003C3583">
        <w:rPr>
          <w:rFonts w:ascii="Times New Roman" w:hAnsi="Times New Roman" w:cs="Times New Roman"/>
        </w:rPr>
        <w:t xml:space="preserve">, </w:t>
      </w:r>
      <w:r w:rsidRPr="003C3583">
        <w:rPr>
          <w:rFonts w:ascii="Times New Roman" w:hAnsi="Times New Roman" w:cs="Times New Roman"/>
          <w:i/>
          <w:iCs/>
        </w:rPr>
        <w:t>Motivation des apprenants roumains pour l’étude du français</w:t>
      </w:r>
      <w:r w:rsidRPr="003C3583">
        <w:rPr>
          <w:rFonts w:ascii="Times New Roman" w:hAnsi="Times New Roman" w:cs="Times New Roman"/>
        </w:rPr>
        <w:t>. (Institut français de Bucarest) janvier 2017.</w:t>
      </w:r>
    </w:p>
    <w:p w14:paraId="696C649E" w14:textId="77777777" w:rsidR="00387C8B" w:rsidRPr="003C3583" w:rsidRDefault="00387C8B" w:rsidP="00387C8B">
      <w:pPr>
        <w:pStyle w:val="Standard"/>
        <w:ind w:left="567"/>
        <w:jc w:val="both"/>
        <w:rPr>
          <w:rFonts w:ascii="Times New Roman" w:hAnsi="Times New Roman" w:cs="Times New Roman"/>
        </w:rPr>
      </w:pPr>
    </w:p>
    <w:p w14:paraId="7E5CE846"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Marion Oudot, </w:t>
      </w:r>
      <w:r w:rsidRPr="003C3583">
        <w:rPr>
          <w:rFonts w:ascii="Times New Roman" w:hAnsi="Times New Roman" w:cs="Times New Roman"/>
          <w:i/>
          <w:iCs/>
        </w:rPr>
        <w:t>La pédagogie de projet : adaptation au contexte marocain.</w:t>
      </w:r>
      <w:r w:rsidRPr="003C3583">
        <w:rPr>
          <w:rFonts w:ascii="Times New Roman" w:hAnsi="Times New Roman" w:cs="Times New Roman"/>
        </w:rPr>
        <w:t xml:space="preserve"> (Institut français de Rabat), juin 2015.</w:t>
      </w:r>
    </w:p>
    <w:p w14:paraId="4D47AE54" w14:textId="77777777" w:rsidR="00387C8B" w:rsidRPr="003C3583" w:rsidRDefault="00387C8B" w:rsidP="00387C8B">
      <w:pPr>
        <w:pStyle w:val="Standard"/>
        <w:ind w:left="567"/>
        <w:jc w:val="both"/>
        <w:rPr>
          <w:rFonts w:ascii="Times New Roman" w:hAnsi="Times New Roman" w:cs="Times New Roman"/>
          <w:color w:val="C9211E"/>
        </w:rPr>
      </w:pPr>
    </w:p>
    <w:p w14:paraId="51F7B1BE"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G. H. de Brito Ramos, </w:t>
      </w:r>
      <w:r w:rsidRPr="003C3583">
        <w:rPr>
          <w:rFonts w:ascii="Times New Roman" w:hAnsi="Times New Roman" w:cs="Times New Roman"/>
          <w:i/>
          <w:iCs/>
        </w:rPr>
        <w:t>L'amélioration de l'intercompréhension orale via dispositifs numériques : le cas des apprenants Brésiliens en FLE</w:t>
      </w:r>
      <w:r w:rsidRPr="003C3583">
        <w:rPr>
          <w:rFonts w:ascii="Times New Roman" w:hAnsi="Times New Roman" w:cs="Times New Roman"/>
        </w:rPr>
        <w:t>, (Brasilia) juillet 2015.</w:t>
      </w:r>
    </w:p>
    <w:p w14:paraId="266AAF13" w14:textId="77777777" w:rsidR="00387C8B" w:rsidRPr="003C3583" w:rsidRDefault="00387C8B" w:rsidP="00387C8B">
      <w:pPr>
        <w:pStyle w:val="Textbody"/>
        <w:ind w:left="567"/>
        <w:jc w:val="both"/>
        <w:rPr>
          <w:rFonts w:ascii="Times New Roman" w:hAnsi="Times New Roman" w:cs="Times New Roman"/>
        </w:rPr>
      </w:pPr>
    </w:p>
    <w:p w14:paraId="65CB38B4"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Saida Aït Amer, </w:t>
      </w:r>
      <w:r w:rsidRPr="003C3583">
        <w:rPr>
          <w:rFonts w:ascii="Times New Roman" w:hAnsi="Times New Roman" w:cs="Times New Roman"/>
          <w:i/>
          <w:iCs/>
        </w:rPr>
        <w:t xml:space="preserve">Améliorer la prononciation du français dans des classes hétérogènes de FLE, en contexte </w:t>
      </w:r>
      <w:proofErr w:type="spellStart"/>
      <w:r w:rsidRPr="003C3583">
        <w:rPr>
          <w:rFonts w:ascii="Times New Roman" w:hAnsi="Times New Roman" w:cs="Times New Roman"/>
          <w:i/>
          <w:iCs/>
        </w:rPr>
        <w:t>endolingue</w:t>
      </w:r>
      <w:proofErr w:type="spellEnd"/>
      <w:r w:rsidRPr="003C3583">
        <w:rPr>
          <w:rFonts w:ascii="Times New Roman" w:hAnsi="Times New Roman" w:cs="Times New Roman"/>
          <w:i/>
          <w:iCs/>
        </w:rPr>
        <w:t>.</w:t>
      </w:r>
      <w:r w:rsidRPr="003C3583">
        <w:rPr>
          <w:rFonts w:ascii="Times New Roman" w:hAnsi="Times New Roman" w:cs="Times New Roman"/>
        </w:rPr>
        <w:t xml:space="preserve"> (French in Normandy) octobre 2015.</w:t>
      </w:r>
    </w:p>
    <w:p w14:paraId="404B3233" w14:textId="77777777" w:rsidR="00387C8B" w:rsidRPr="003C3583" w:rsidRDefault="00387C8B" w:rsidP="00387C8B">
      <w:pPr>
        <w:pStyle w:val="Textbody"/>
        <w:ind w:left="567"/>
        <w:jc w:val="both"/>
        <w:rPr>
          <w:rFonts w:ascii="Times New Roman" w:hAnsi="Times New Roman" w:cs="Times New Roman"/>
        </w:rPr>
      </w:pPr>
    </w:p>
    <w:p w14:paraId="1FD19C15" w14:textId="77777777" w:rsidR="00387C8B" w:rsidRPr="003C3583"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Laure </w:t>
      </w:r>
      <w:proofErr w:type="spellStart"/>
      <w:r w:rsidRPr="003C3583">
        <w:rPr>
          <w:rFonts w:ascii="Times New Roman" w:hAnsi="Times New Roman" w:cs="Times New Roman"/>
        </w:rPr>
        <w:t>Labedan</w:t>
      </w:r>
      <w:proofErr w:type="spellEnd"/>
      <w:r w:rsidRPr="003C3583">
        <w:rPr>
          <w:rFonts w:ascii="Times New Roman" w:hAnsi="Times New Roman" w:cs="Times New Roman"/>
        </w:rPr>
        <w:t xml:space="preserve">, </w:t>
      </w:r>
      <w:r w:rsidRPr="003C3583">
        <w:rPr>
          <w:rFonts w:ascii="Times New Roman" w:hAnsi="Times New Roman" w:cs="Times New Roman"/>
          <w:i/>
          <w:iCs/>
        </w:rPr>
        <w:t>Enseigner l'oral dans support écrit, récit d'une expérience en Serbie.</w:t>
      </w:r>
      <w:r w:rsidRPr="003C3583">
        <w:rPr>
          <w:rFonts w:ascii="Times New Roman" w:hAnsi="Times New Roman" w:cs="Times New Roman"/>
        </w:rPr>
        <w:t xml:space="preserve"> (Belgrade) septembre 2015.</w:t>
      </w:r>
    </w:p>
    <w:p w14:paraId="475D8508" w14:textId="77777777" w:rsidR="00387C8B" w:rsidRPr="003C3583" w:rsidRDefault="00387C8B" w:rsidP="00387C8B">
      <w:pPr>
        <w:pStyle w:val="Textbody"/>
        <w:ind w:left="567"/>
        <w:jc w:val="both"/>
        <w:rPr>
          <w:rFonts w:ascii="Times New Roman" w:hAnsi="Times New Roman" w:cs="Times New Roman"/>
        </w:rPr>
      </w:pPr>
    </w:p>
    <w:p w14:paraId="69C54E9C" w14:textId="77777777" w:rsidR="00387C8B" w:rsidRPr="003C3583" w:rsidRDefault="00387C8B" w:rsidP="00387C8B">
      <w:pPr>
        <w:pStyle w:val="Standard"/>
        <w:ind w:left="567"/>
        <w:jc w:val="both"/>
        <w:rPr>
          <w:rFonts w:ascii="Times New Roman" w:hAnsi="Times New Roman" w:cs="Times New Roman"/>
        </w:rPr>
      </w:pPr>
      <w:proofErr w:type="spellStart"/>
      <w:r w:rsidRPr="003C3583">
        <w:rPr>
          <w:rFonts w:ascii="Times New Roman" w:hAnsi="Times New Roman" w:cs="Times New Roman"/>
        </w:rPr>
        <w:lastRenderedPageBreak/>
        <w:t>Shihan</w:t>
      </w:r>
      <w:proofErr w:type="spellEnd"/>
      <w:r w:rsidRPr="003C3583">
        <w:rPr>
          <w:rFonts w:ascii="Times New Roman" w:hAnsi="Times New Roman" w:cs="Times New Roman"/>
        </w:rPr>
        <w:t xml:space="preserve"> Wang, </w:t>
      </w:r>
      <w:r w:rsidRPr="003C3583">
        <w:rPr>
          <w:rFonts w:ascii="Times New Roman" w:hAnsi="Times New Roman" w:cs="Times New Roman"/>
          <w:i/>
          <w:iCs/>
        </w:rPr>
        <w:t>Difficultés de production orale en FLE : le cas des apprenants du Nord-est de la Chine</w:t>
      </w:r>
      <w:r w:rsidRPr="003C3583">
        <w:rPr>
          <w:rFonts w:ascii="Times New Roman" w:hAnsi="Times New Roman" w:cs="Times New Roman"/>
        </w:rPr>
        <w:t xml:space="preserve"> (CCF Shenyang), Octobre 2015.</w:t>
      </w:r>
    </w:p>
    <w:p w14:paraId="5165942F" w14:textId="77777777" w:rsidR="00387C8B" w:rsidRPr="003C3583" w:rsidRDefault="00387C8B" w:rsidP="00387C8B">
      <w:pPr>
        <w:pStyle w:val="Textbody"/>
        <w:ind w:left="567"/>
        <w:jc w:val="both"/>
        <w:rPr>
          <w:rFonts w:ascii="Times New Roman" w:hAnsi="Times New Roman" w:cs="Times New Roman"/>
        </w:rPr>
      </w:pPr>
    </w:p>
    <w:p w14:paraId="40F29CED" w14:textId="40DD6FA3" w:rsidR="00387C8B" w:rsidRDefault="00387C8B" w:rsidP="00387C8B">
      <w:pPr>
        <w:pStyle w:val="Standard"/>
        <w:ind w:left="567"/>
        <w:jc w:val="both"/>
        <w:rPr>
          <w:rFonts w:ascii="Times New Roman" w:hAnsi="Times New Roman" w:cs="Times New Roman"/>
        </w:rPr>
      </w:pPr>
      <w:r w:rsidRPr="003C3583">
        <w:rPr>
          <w:rFonts w:ascii="Times New Roman" w:hAnsi="Times New Roman" w:cs="Times New Roman"/>
        </w:rPr>
        <w:t xml:space="preserve">Susannah </w:t>
      </w:r>
      <w:proofErr w:type="spellStart"/>
      <w:r w:rsidRPr="003C3583">
        <w:rPr>
          <w:rFonts w:ascii="Times New Roman" w:hAnsi="Times New Roman" w:cs="Times New Roman"/>
        </w:rPr>
        <w:t>Lipchak</w:t>
      </w:r>
      <w:proofErr w:type="spellEnd"/>
      <w:r w:rsidRPr="003C3583">
        <w:rPr>
          <w:rFonts w:ascii="Times New Roman" w:hAnsi="Times New Roman" w:cs="Times New Roman"/>
        </w:rPr>
        <w:t xml:space="preserve">, </w:t>
      </w:r>
      <w:r w:rsidRPr="003C3583">
        <w:rPr>
          <w:rFonts w:ascii="Times New Roman" w:hAnsi="Times New Roman" w:cs="Times New Roman"/>
          <w:i/>
          <w:iCs/>
        </w:rPr>
        <w:t>Les stéréotypes culturels dans la classe de langue, quelles attitudes, quelles activités ?</w:t>
      </w:r>
      <w:r w:rsidRPr="003C3583">
        <w:rPr>
          <w:rFonts w:ascii="Times New Roman" w:hAnsi="Times New Roman" w:cs="Times New Roman"/>
        </w:rPr>
        <w:t xml:space="preserve"> (INSA Rouen), Septembre 2015.</w:t>
      </w:r>
    </w:p>
    <w:p w14:paraId="0A108A06" w14:textId="378BB86F" w:rsidR="00F77EDD" w:rsidRDefault="00F77EDD" w:rsidP="00387C8B">
      <w:pPr>
        <w:pStyle w:val="Standard"/>
        <w:ind w:left="567"/>
        <w:jc w:val="both"/>
        <w:rPr>
          <w:rFonts w:ascii="Times New Roman" w:hAnsi="Times New Roman" w:cs="Times New Roman"/>
        </w:rPr>
      </w:pPr>
    </w:p>
    <w:p w14:paraId="062F5345" w14:textId="609A227B" w:rsidR="00F77EDD" w:rsidRDefault="00F77EDD" w:rsidP="00387C8B">
      <w:pPr>
        <w:pStyle w:val="Standard"/>
        <w:ind w:left="567"/>
        <w:jc w:val="both"/>
        <w:rPr>
          <w:rFonts w:ascii="Times New Roman" w:hAnsi="Times New Roman" w:cs="Times New Roman"/>
        </w:rPr>
      </w:pPr>
    </w:p>
    <w:p w14:paraId="3F259670" w14:textId="77777777" w:rsidR="007315C8" w:rsidRDefault="007315C8" w:rsidP="00387C8B">
      <w:pPr>
        <w:pStyle w:val="Standard"/>
        <w:ind w:left="567"/>
        <w:jc w:val="both"/>
        <w:rPr>
          <w:rFonts w:ascii="Times New Roman" w:hAnsi="Times New Roman" w:cs="Times New Roman"/>
          <w:b/>
          <w:bCs/>
          <w:color w:val="4F81BD" w:themeColor="accent1"/>
        </w:rPr>
      </w:pPr>
    </w:p>
    <w:p w14:paraId="18E6F014" w14:textId="77777777" w:rsidR="007315C8" w:rsidRDefault="007315C8" w:rsidP="00387C8B">
      <w:pPr>
        <w:pStyle w:val="Standard"/>
        <w:ind w:left="567"/>
        <w:jc w:val="both"/>
        <w:rPr>
          <w:rFonts w:ascii="Times New Roman" w:hAnsi="Times New Roman" w:cs="Times New Roman"/>
          <w:b/>
          <w:bCs/>
          <w:color w:val="4F81BD" w:themeColor="accent1"/>
        </w:rPr>
      </w:pPr>
    </w:p>
    <w:p w14:paraId="654930F7" w14:textId="77777777" w:rsidR="007315C8" w:rsidRDefault="007315C8" w:rsidP="00387C8B">
      <w:pPr>
        <w:pStyle w:val="Standard"/>
        <w:ind w:left="567"/>
        <w:jc w:val="both"/>
        <w:rPr>
          <w:rFonts w:ascii="Times New Roman" w:hAnsi="Times New Roman" w:cs="Times New Roman"/>
          <w:b/>
          <w:bCs/>
          <w:color w:val="4F81BD" w:themeColor="accent1"/>
        </w:rPr>
      </w:pPr>
    </w:p>
    <w:p w14:paraId="1429AD2A" w14:textId="6E9500B6" w:rsidR="00F77EDD" w:rsidRPr="00304D97" w:rsidRDefault="00F77EDD" w:rsidP="00387C8B">
      <w:pPr>
        <w:pStyle w:val="Standard"/>
        <w:ind w:left="567"/>
        <w:jc w:val="both"/>
        <w:rPr>
          <w:rFonts w:ascii="Times New Roman" w:hAnsi="Times New Roman" w:cs="Times New Roman"/>
          <w:b/>
          <w:bCs/>
          <w:color w:val="4F81BD" w:themeColor="accent1"/>
        </w:rPr>
      </w:pPr>
      <w:r w:rsidRPr="00304D97">
        <w:rPr>
          <w:rFonts w:ascii="Times New Roman" w:hAnsi="Times New Roman" w:cs="Times New Roman"/>
          <w:b/>
          <w:bCs/>
          <w:color w:val="4F81BD" w:themeColor="accent1"/>
        </w:rPr>
        <w:t>ANNEXE 2</w:t>
      </w:r>
    </w:p>
    <w:p w14:paraId="7C544D68" w14:textId="77777777" w:rsidR="00EB3657" w:rsidRDefault="00EB3657" w:rsidP="00387C8B">
      <w:pPr>
        <w:pStyle w:val="Standard"/>
        <w:ind w:left="567"/>
        <w:jc w:val="both"/>
        <w:rPr>
          <w:rFonts w:ascii="Times New Roman" w:hAnsi="Times New Roman" w:cs="Times New Roman"/>
        </w:rPr>
      </w:pPr>
    </w:p>
    <w:p w14:paraId="12D6C510" w14:textId="6E59F4C3" w:rsidR="00F77EDD" w:rsidRPr="00F77EDD" w:rsidRDefault="00F77EDD" w:rsidP="00F77EDD">
      <w:pPr>
        <w:widowControl/>
        <w:adjustRightInd w:val="0"/>
        <w:rPr>
          <w:rFonts w:ascii="Cambria" w:eastAsiaTheme="minorHAnsi" w:hAnsi="Cambria" w:cs="Cambria"/>
          <w:color w:val="000000"/>
          <w:sz w:val="28"/>
          <w:szCs w:val="28"/>
        </w:rPr>
      </w:pPr>
      <w:r w:rsidRPr="00F77EDD">
        <w:rPr>
          <w:rFonts w:ascii="Cambria" w:eastAsiaTheme="minorHAnsi" w:hAnsi="Cambria" w:cs="Cambria"/>
          <w:b/>
          <w:bCs/>
          <w:color w:val="355E90"/>
          <w:sz w:val="28"/>
          <w:szCs w:val="28"/>
        </w:rPr>
        <w:t>Liste des conférences du laboratoire DYLIS, 2015-202</w:t>
      </w:r>
      <w:r w:rsidR="00901811">
        <w:rPr>
          <w:rFonts w:ascii="Cambria" w:eastAsiaTheme="minorHAnsi" w:hAnsi="Cambria" w:cs="Cambria"/>
          <w:b/>
          <w:bCs/>
          <w:color w:val="355E90"/>
          <w:sz w:val="28"/>
          <w:szCs w:val="28"/>
        </w:rPr>
        <w:t>4</w:t>
      </w:r>
      <w:r w:rsidRPr="00F77EDD">
        <w:rPr>
          <w:rFonts w:ascii="Cambria" w:eastAsiaTheme="minorHAnsi" w:hAnsi="Cambria" w:cs="Cambria"/>
          <w:b/>
          <w:bCs/>
          <w:color w:val="355E90"/>
          <w:sz w:val="28"/>
          <w:szCs w:val="28"/>
        </w:rPr>
        <w:t xml:space="preserve">. </w:t>
      </w:r>
    </w:p>
    <w:p w14:paraId="5452C111" w14:textId="77777777" w:rsidR="00F77EDD" w:rsidRPr="00886700" w:rsidRDefault="00F77EDD" w:rsidP="00F77EDD">
      <w:pPr>
        <w:widowControl/>
        <w:adjustRightInd w:val="0"/>
        <w:rPr>
          <w:rFonts w:ascii="Times New Roman" w:eastAsiaTheme="minorHAnsi" w:hAnsi="Times New Roman" w:cs="Times New Roman"/>
          <w:color w:val="000000"/>
        </w:rPr>
      </w:pPr>
      <w:r w:rsidRPr="00886700">
        <w:rPr>
          <w:rFonts w:ascii="Times New Roman" w:eastAsiaTheme="minorHAnsi" w:hAnsi="Times New Roman" w:cs="Times New Roman"/>
          <w:b/>
          <w:bCs/>
          <w:color w:val="000000"/>
        </w:rPr>
        <w:t xml:space="preserve">2015 </w:t>
      </w:r>
    </w:p>
    <w:p w14:paraId="05C5833E" w14:textId="52585654" w:rsidR="00F77EDD" w:rsidRPr="00886700" w:rsidRDefault="00F77EDD" w:rsidP="00E46543">
      <w:pPr>
        <w:pStyle w:val="Paragraphedeliste"/>
        <w:widowControl/>
        <w:numPr>
          <w:ilvl w:val="0"/>
          <w:numId w:val="6"/>
        </w:numPr>
        <w:adjustRightInd w:val="0"/>
        <w:spacing w:before="0"/>
        <w:rPr>
          <w:rFonts w:ascii="Times New Roman" w:eastAsiaTheme="minorHAnsi" w:hAnsi="Times New Roman" w:cs="Times New Roman"/>
          <w:color w:val="000000"/>
        </w:rPr>
      </w:pPr>
      <w:r w:rsidRPr="00886700">
        <w:rPr>
          <w:rFonts w:ascii="Times New Roman" w:eastAsiaTheme="minorHAnsi" w:hAnsi="Times New Roman" w:cs="Times New Roman"/>
          <w:color w:val="000000"/>
        </w:rPr>
        <w:t xml:space="preserve">16 février 2015, Anne Marie </w:t>
      </w:r>
      <w:proofErr w:type="spellStart"/>
      <w:r w:rsidRPr="00886700">
        <w:rPr>
          <w:rFonts w:ascii="Times New Roman" w:eastAsiaTheme="minorHAnsi" w:hAnsi="Times New Roman" w:cs="Times New Roman"/>
          <w:color w:val="000000"/>
        </w:rPr>
        <w:t>Houdebine-Gravaud</w:t>
      </w:r>
      <w:proofErr w:type="spellEnd"/>
      <w:r w:rsidRPr="00886700">
        <w:rPr>
          <w:rFonts w:ascii="Times New Roman" w:eastAsiaTheme="minorHAnsi" w:hAnsi="Times New Roman" w:cs="Times New Roman"/>
          <w:color w:val="000000"/>
        </w:rPr>
        <w:t xml:space="preserve">, professeure émérite, Universités Paris Descartes, Paris 5-Sorbonne. </w:t>
      </w:r>
      <w:r w:rsidRPr="00886700">
        <w:rPr>
          <w:rFonts w:ascii="Times New Roman" w:eastAsiaTheme="minorHAnsi" w:hAnsi="Times New Roman" w:cs="Times New Roman"/>
          <w:i/>
          <w:iCs/>
          <w:color w:val="000000"/>
        </w:rPr>
        <w:t xml:space="preserve">De l’imaginaire linguistique à l’imaginaire culturel. </w:t>
      </w:r>
    </w:p>
    <w:p w14:paraId="0548A1BE" w14:textId="0BD2025B" w:rsidR="00F77EDD" w:rsidRPr="00886700" w:rsidRDefault="00F77EDD" w:rsidP="00E46543">
      <w:pPr>
        <w:pStyle w:val="Paragraphedeliste"/>
        <w:widowControl/>
        <w:numPr>
          <w:ilvl w:val="0"/>
          <w:numId w:val="6"/>
        </w:numPr>
        <w:adjustRightInd w:val="0"/>
        <w:spacing w:before="0"/>
        <w:rPr>
          <w:rFonts w:ascii="Times New Roman" w:eastAsiaTheme="minorHAnsi" w:hAnsi="Times New Roman" w:cs="Times New Roman"/>
          <w:color w:val="000000"/>
        </w:rPr>
      </w:pPr>
      <w:r w:rsidRPr="00886700">
        <w:rPr>
          <w:rFonts w:ascii="Times New Roman" w:eastAsiaTheme="minorHAnsi" w:hAnsi="Times New Roman" w:cs="Times New Roman"/>
          <w:color w:val="000000"/>
        </w:rPr>
        <w:t xml:space="preserve">11 mai 2015 Isabelle </w:t>
      </w:r>
      <w:proofErr w:type="spellStart"/>
      <w:r w:rsidRPr="00886700">
        <w:rPr>
          <w:rFonts w:ascii="Times New Roman" w:eastAsiaTheme="minorHAnsi" w:hAnsi="Times New Roman" w:cs="Times New Roman"/>
          <w:color w:val="000000"/>
        </w:rPr>
        <w:t>Nocus</w:t>
      </w:r>
      <w:proofErr w:type="spellEnd"/>
      <w:r w:rsidRPr="00886700">
        <w:rPr>
          <w:rFonts w:ascii="Times New Roman" w:eastAsiaTheme="minorHAnsi" w:hAnsi="Times New Roman" w:cs="Times New Roman"/>
          <w:color w:val="000000"/>
        </w:rPr>
        <w:t xml:space="preserve">, Université de Nantes. </w:t>
      </w:r>
      <w:r w:rsidRPr="00886700">
        <w:rPr>
          <w:rFonts w:ascii="Times New Roman" w:eastAsiaTheme="minorHAnsi" w:hAnsi="Times New Roman" w:cs="Times New Roman"/>
          <w:i/>
          <w:iCs/>
          <w:color w:val="000000"/>
        </w:rPr>
        <w:t xml:space="preserve">Efficacité de dispositifs pédagogiques plurilingues et réussite scolaire à l’école primaire en contexte francophone. </w:t>
      </w:r>
    </w:p>
    <w:p w14:paraId="4E719CB0" w14:textId="27853B9F" w:rsidR="00F77EDD" w:rsidRPr="00886700" w:rsidRDefault="00F77EDD" w:rsidP="00E46543">
      <w:pPr>
        <w:pStyle w:val="Paragraphedeliste"/>
        <w:widowControl/>
        <w:numPr>
          <w:ilvl w:val="0"/>
          <w:numId w:val="6"/>
        </w:numPr>
        <w:adjustRightInd w:val="0"/>
        <w:spacing w:before="0"/>
        <w:rPr>
          <w:rFonts w:ascii="Times New Roman" w:eastAsiaTheme="minorHAnsi" w:hAnsi="Times New Roman" w:cs="Times New Roman"/>
          <w:color w:val="000000"/>
        </w:rPr>
      </w:pPr>
      <w:r w:rsidRPr="00886700">
        <w:rPr>
          <w:rFonts w:ascii="Times New Roman" w:eastAsiaTheme="minorHAnsi" w:hAnsi="Times New Roman" w:cs="Times New Roman"/>
          <w:color w:val="000000"/>
        </w:rPr>
        <w:t xml:space="preserve">22 juin 2015, </w:t>
      </w:r>
      <w:proofErr w:type="spellStart"/>
      <w:r w:rsidRPr="00886700">
        <w:rPr>
          <w:rFonts w:ascii="Times New Roman" w:eastAsiaTheme="minorHAnsi" w:hAnsi="Times New Roman" w:cs="Times New Roman"/>
          <w:color w:val="000000"/>
        </w:rPr>
        <w:t>Fiammetta</w:t>
      </w:r>
      <w:proofErr w:type="spellEnd"/>
      <w:r w:rsidRPr="00886700">
        <w:rPr>
          <w:rFonts w:ascii="Times New Roman" w:eastAsiaTheme="minorHAnsi" w:hAnsi="Times New Roman" w:cs="Times New Roman"/>
          <w:color w:val="000000"/>
        </w:rPr>
        <w:t xml:space="preserve"> </w:t>
      </w:r>
      <w:proofErr w:type="spellStart"/>
      <w:r w:rsidRPr="00886700">
        <w:rPr>
          <w:rFonts w:ascii="Times New Roman" w:eastAsiaTheme="minorHAnsi" w:hAnsi="Times New Roman" w:cs="Times New Roman"/>
          <w:color w:val="000000"/>
        </w:rPr>
        <w:t>Namer</w:t>
      </w:r>
      <w:proofErr w:type="spellEnd"/>
      <w:r w:rsidRPr="00886700">
        <w:rPr>
          <w:rFonts w:ascii="Times New Roman" w:eastAsiaTheme="minorHAnsi" w:hAnsi="Times New Roman" w:cs="Times New Roman"/>
          <w:color w:val="000000"/>
        </w:rPr>
        <w:t xml:space="preserve">, Université de Lorraine, Nancy. </w:t>
      </w:r>
      <w:r w:rsidRPr="00886700">
        <w:rPr>
          <w:rFonts w:ascii="Times New Roman" w:eastAsiaTheme="minorHAnsi" w:hAnsi="Times New Roman" w:cs="Times New Roman"/>
          <w:i/>
          <w:iCs/>
          <w:color w:val="000000"/>
        </w:rPr>
        <w:t xml:space="preserve">Ce mot est dans le dictionnaire : existe-t-il ? Morphologie </w:t>
      </w:r>
      <w:proofErr w:type="spellStart"/>
      <w:r w:rsidRPr="00886700">
        <w:rPr>
          <w:rFonts w:ascii="Times New Roman" w:eastAsiaTheme="minorHAnsi" w:hAnsi="Times New Roman" w:cs="Times New Roman"/>
          <w:i/>
          <w:iCs/>
          <w:color w:val="000000"/>
        </w:rPr>
        <w:t>constructionnelle</w:t>
      </w:r>
      <w:proofErr w:type="spellEnd"/>
      <w:r w:rsidRPr="00886700">
        <w:rPr>
          <w:rFonts w:ascii="Times New Roman" w:eastAsiaTheme="minorHAnsi" w:hAnsi="Times New Roman" w:cs="Times New Roman"/>
          <w:i/>
          <w:iCs/>
          <w:color w:val="000000"/>
        </w:rPr>
        <w:t xml:space="preserve"> et "existence" des mots. </w:t>
      </w:r>
    </w:p>
    <w:p w14:paraId="7794DB49" w14:textId="280E70F6" w:rsidR="00F77EDD" w:rsidRPr="00886700" w:rsidRDefault="00F77EDD" w:rsidP="00E46543">
      <w:pPr>
        <w:pStyle w:val="Paragraphedeliste"/>
        <w:widowControl/>
        <w:numPr>
          <w:ilvl w:val="0"/>
          <w:numId w:val="6"/>
        </w:numPr>
        <w:adjustRightInd w:val="0"/>
        <w:spacing w:before="0"/>
        <w:rPr>
          <w:rFonts w:ascii="Times New Roman" w:eastAsiaTheme="minorHAnsi" w:hAnsi="Times New Roman" w:cs="Times New Roman"/>
          <w:color w:val="000000"/>
        </w:rPr>
      </w:pPr>
      <w:r w:rsidRPr="00886700">
        <w:rPr>
          <w:rFonts w:ascii="Times New Roman" w:eastAsiaTheme="minorHAnsi" w:hAnsi="Times New Roman" w:cs="Times New Roman"/>
          <w:color w:val="000000"/>
        </w:rPr>
        <w:t xml:space="preserve">16 novembre 2015, Dominique </w:t>
      </w:r>
      <w:proofErr w:type="spellStart"/>
      <w:r w:rsidRPr="00886700">
        <w:rPr>
          <w:rFonts w:ascii="Times New Roman" w:eastAsiaTheme="minorHAnsi" w:hAnsi="Times New Roman" w:cs="Times New Roman"/>
          <w:color w:val="000000"/>
        </w:rPr>
        <w:t>Legallois</w:t>
      </w:r>
      <w:proofErr w:type="spellEnd"/>
      <w:r w:rsidRPr="00886700">
        <w:rPr>
          <w:rFonts w:ascii="Times New Roman" w:eastAsiaTheme="minorHAnsi" w:hAnsi="Times New Roman" w:cs="Times New Roman"/>
          <w:color w:val="000000"/>
        </w:rPr>
        <w:t xml:space="preserve">, Université de Paris 3, Sorbonne Nouvelle. </w:t>
      </w:r>
      <w:r w:rsidRPr="00886700">
        <w:rPr>
          <w:rFonts w:ascii="Times New Roman" w:eastAsiaTheme="minorHAnsi" w:hAnsi="Times New Roman" w:cs="Times New Roman"/>
          <w:i/>
          <w:iCs/>
          <w:color w:val="000000"/>
        </w:rPr>
        <w:t xml:space="preserve">Le schéma « transitif » comme illustration de la sémantique des Constructions Grammaticales. </w:t>
      </w:r>
    </w:p>
    <w:p w14:paraId="24AD6713" w14:textId="77777777" w:rsidR="00F77EDD" w:rsidRPr="00886700" w:rsidRDefault="00F77EDD" w:rsidP="00F77EDD">
      <w:pPr>
        <w:widowControl/>
        <w:adjustRightInd w:val="0"/>
        <w:rPr>
          <w:rFonts w:ascii="Times New Roman" w:eastAsiaTheme="minorHAnsi" w:hAnsi="Times New Roman" w:cs="Times New Roman"/>
          <w:color w:val="000000"/>
        </w:rPr>
      </w:pPr>
    </w:p>
    <w:p w14:paraId="2B57F894" w14:textId="77777777" w:rsidR="00F77EDD" w:rsidRPr="00886700" w:rsidRDefault="00F77EDD" w:rsidP="00F77EDD">
      <w:pPr>
        <w:widowControl/>
        <w:adjustRightInd w:val="0"/>
        <w:rPr>
          <w:rFonts w:ascii="Times New Roman" w:eastAsiaTheme="minorHAnsi" w:hAnsi="Times New Roman" w:cs="Times New Roman"/>
          <w:color w:val="000000"/>
        </w:rPr>
      </w:pPr>
      <w:r w:rsidRPr="00886700">
        <w:rPr>
          <w:rFonts w:ascii="Times New Roman" w:eastAsiaTheme="minorHAnsi" w:hAnsi="Times New Roman" w:cs="Times New Roman"/>
          <w:b/>
          <w:bCs/>
          <w:color w:val="000000"/>
        </w:rPr>
        <w:t xml:space="preserve">2016 </w:t>
      </w:r>
    </w:p>
    <w:p w14:paraId="68E813D7" w14:textId="1D60DBEC" w:rsidR="00F77EDD" w:rsidRPr="00886700" w:rsidRDefault="00F77EDD" w:rsidP="00E46543">
      <w:pPr>
        <w:pStyle w:val="Paragraphedeliste"/>
        <w:widowControl/>
        <w:numPr>
          <w:ilvl w:val="0"/>
          <w:numId w:val="7"/>
        </w:numPr>
        <w:adjustRightInd w:val="0"/>
        <w:spacing w:before="0"/>
        <w:rPr>
          <w:rFonts w:ascii="Times New Roman" w:eastAsiaTheme="minorHAnsi" w:hAnsi="Times New Roman" w:cs="Times New Roman"/>
          <w:color w:val="000000"/>
        </w:rPr>
      </w:pPr>
      <w:r w:rsidRPr="00886700">
        <w:rPr>
          <w:rFonts w:ascii="Times New Roman" w:eastAsiaTheme="minorHAnsi" w:hAnsi="Times New Roman" w:cs="Times New Roman"/>
          <w:color w:val="000000"/>
        </w:rPr>
        <w:t xml:space="preserve">25 janvier 2016 François Rastier, directeur de recherches au CNRS, </w:t>
      </w:r>
      <w:r w:rsidRPr="00886700">
        <w:rPr>
          <w:rFonts w:ascii="Times New Roman" w:eastAsiaTheme="minorHAnsi" w:hAnsi="Times New Roman" w:cs="Times New Roman"/>
          <w:i/>
          <w:iCs/>
          <w:color w:val="000000"/>
        </w:rPr>
        <w:t>Autour du livre «</w:t>
      </w:r>
      <w:r w:rsidR="00DA5305" w:rsidRPr="00886700">
        <w:rPr>
          <w:rFonts w:ascii="Times New Roman" w:eastAsiaTheme="minorHAnsi" w:hAnsi="Times New Roman" w:cs="Times New Roman"/>
          <w:i/>
          <w:iCs/>
          <w:color w:val="000000"/>
        </w:rPr>
        <w:t xml:space="preserve"> </w:t>
      </w:r>
      <w:r w:rsidRPr="00886700">
        <w:rPr>
          <w:rFonts w:ascii="Times New Roman" w:eastAsiaTheme="minorHAnsi" w:hAnsi="Times New Roman" w:cs="Times New Roman"/>
          <w:i/>
          <w:iCs/>
          <w:color w:val="000000"/>
        </w:rPr>
        <w:t xml:space="preserve">Saussure au futur ». </w:t>
      </w:r>
    </w:p>
    <w:p w14:paraId="2A4E0349" w14:textId="2B901EDB" w:rsidR="00F77EDD" w:rsidRPr="00886700" w:rsidRDefault="00F77EDD" w:rsidP="00E46543">
      <w:pPr>
        <w:pStyle w:val="Paragraphedeliste"/>
        <w:widowControl/>
        <w:numPr>
          <w:ilvl w:val="0"/>
          <w:numId w:val="7"/>
        </w:numPr>
        <w:adjustRightInd w:val="0"/>
        <w:spacing w:before="0"/>
        <w:rPr>
          <w:rFonts w:ascii="Times New Roman" w:eastAsiaTheme="minorHAnsi" w:hAnsi="Times New Roman" w:cs="Times New Roman"/>
          <w:color w:val="000000"/>
        </w:rPr>
      </w:pPr>
      <w:r w:rsidRPr="00886700">
        <w:rPr>
          <w:rFonts w:ascii="Times New Roman" w:eastAsiaTheme="minorHAnsi" w:hAnsi="Times New Roman" w:cs="Times New Roman"/>
          <w:color w:val="000000"/>
        </w:rPr>
        <w:t xml:space="preserve">14 mars 2016, Annick De Houwer, Université Erfurt, Allemagne. </w:t>
      </w:r>
      <w:r w:rsidRPr="00886700">
        <w:rPr>
          <w:rFonts w:ascii="Times New Roman" w:eastAsiaTheme="minorHAnsi" w:hAnsi="Times New Roman" w:cs="Times New Roman"/>
          <w:i/>
          <w:iCs/>
          <w:color w:val="000000"/>
        </w:rPr>
        <w:t xml:space="preserve">Le répertoire lexical des jeunes enfants bilingues en néerlandais et français. </w:t>
      </w:r>
    </w:p>
    <w:p w14:paraId="0DE0DBBE" w14:textId="142F5254" w:rsidR="00F77EDD" w:rsidRPr="00886700" w:rsidRDefault="00DA5305" w:rsidP="00E46543">
      <w:pPr>
        <w:pStyle w:val="Paragraphedeliste"/>
        <w:widowControl/>
        <w:numPr>
          <w:ilvl w:val="0"/>
          <w:numId w:val="7"/>
        </w:numPr>
        <w:adjustRightInd w:val="0"/>
        <w:spacing w:before="0"/>
        <w:rPr>
          <w:rFonts w:ascii="Times New Roman" w:eastAsiaTheme="minorHAnsi" w:hAnsi="Times New Roman" w:cs="Times New Roman"/>
          <w:color w:val="000000"/>
        </w:rPr>
      </w:pPr>
      <w:r w:rsidRPr="00886700">
        <w:rPr>
          <w:rFonts w:ascii="Times New Roman" w:eastAsiaTheme="minorHAnsi" w:hAnsi="Times New Roman" w:cs="Times New Roman"/>
          <w:color w:val="000000"/>
        </w:rPr>
        <w:t xml:space="preserve">23 </w:t>
      </w:r>
      <w:r w:rsidR="00F77EDD" w:rsidRPr="00886700">
        <w:rPr>
          <w:rFonts w:ascii="Times New Roman" w:eastAsiaTheme="minorHAnsi" w:hAnsi="Times New Roman" w:cs="Times New Roman"/>
          <w:color w:val="000000"/>
        </w:rPr>
        <w:t xml:space="preserve">mai 2016, </w:t>
      </w:r>
      <w:proofErr w:type="spellStart"/>
      <w:r w:rsidR="00F77EDD" w:rsidRPr="00886700">
        <w:rPr>
          <w:rFonts w:ascii="Times New Roman" w:eastAsiaTheme="minorHAnsi" w:hAnsi="Times New Roman" w:cs="Times New Roman"/>
          <w:color w:val="000000"/>
        </w:rPr>
        <w:t>Vasumati</w:t>
      </w:r>
      <w:proofErr w:type="spellEnd"/>
      <w:r w:rsidR="00F77EDD" w:rsidRPr="00886700">
        <w:rPr>
          <w:rFonts w:ascii="Times New Roman" w:eastAsiaTheme="minorHAnsi" w:hAnsi="Times New Roman" w:cs="Times New Roman"/>
          <w:color w:val="000000"/>
        </w:rPr>
        <w:t xml:space="preserve"> </w:t>
      </w:r>
      <w:proofErr w:type="spellStart"/>
      <w:r w:rsidR="00F77EDD" w:rsidRPr="00886700">
        <w:rPr>
          <w:rFonts w:ascii="Times New Roman" w:eastAsiaTheme="minorHAnsi" w:hAnsi="Times New Roman" w:cs="Times New Roman"/>
          <w:color w:val="000000"/>
        </w:rPr>
        <w:t>Badrinathan</w:t>
      </w:r>
      <w:proofErr w:type="spellEnd"/>
      <w:r w:rsidR="00F77EDD" w:rsidRPr="00886700">
        <w:rPr>
          <w:rFonts w:ascii="Times New Roman" w:eastAsiaTheme="minorHAnsi" w:hAnsi="Times New Roman" w:cs="Times New Roman"/>
          <w:color w:val="000000"/>
        </w:rPr>
        <w:t xml:space="preserve">, Collège </w:t>
      </w:r>
      <w:proofErr w:type="spellStart"/>
      <w:r w:rsidR="00F77EDD" w:rsidRPr="00886700">
        <w:rPr>
          <w:rFonts w:ascii="Times New Roman" w:eastAsiaTheme="minorHAnsi" w:hAnsi="Times New Roman" w:cs="Times New Roman"/>
          <w:color w:val="000000"/>
        </w:rPr>
        <w:t>Ruia</w:t>
      </w:r>
      <w:proofErr w:type="spellEnd"/>
      <w:r w:rsidR="00F77EDD" w:rsidRPr="00886700">
        <w:rPr>
          <w:rFonts w:ascii="Times New Roman" w:eastAsiaTheme="minorHAnsi" w:hAnsi="Times New Roman" w:cs="Times New Roman"/>
          <w:color w:val="000000"/>
        </w:rPr>
        <w:t xml:space="preserve">, Bombay. </w:t>
      </w:r>
      <w:r w:rsidR="00F77EDD" w:rsidRPr="00886700">
        <w:rPr>
          <w:rFonts w:ascii="Times New Roman" w:eastAsiaTheme="minorHAnsi" w:hAnsi="Times New Roman" w:cs="Times New Roman"/>
          <w:i/>
          <w:iCs/>
          <w:color w:val="000000"/>
        </w:rPr>
        <w:t xml:space="preserve">Didactique du plurilinguisme en contexte indien : </w:t>
      </w:r>
      <w:r w:rsidR="00EB3657" w:rsidRPr="00886700">
        <w:rPr>
          <w:rFonts w:ascii="Times New Roman" w:eastAsiaTheme="minorHAnsi" w:hAnsi="Times New Roman" w:cs="Times New Roman"/>
          <w:i/>
          <w:iCs/>
          <w:color w:val="000000"/>
        </w:rPr>
        <w:t>quelques réflexions.</w:t>
      </w:r>
    </w:p>
    <w:p w14:paraId="5DABFF30" w14:textId="3C9CFA64" w:rsidR="00EB3657" w:rsidRPr="00886700" w:rsidRDefault="00DA5305" w:rsidP="00E46543">
      <w:pPr>
        <w:pStyle w:val="Paragraphedeliste"/>
        <w:widowControl/>
        <w:numPr>
          <w:ilvl w:val="0"/>
          <w:numId w:val="7"/>
        </w:numPr>
        <w:adjustRightInd w:val="0"/>
        <w:spacing w:before="0"/>
        <w:rPr>
          <w:rFonts w:ascii="Times New Roman" w:eastAsiaTheme="minorHAnsi" w:hAnsi="Times New Roman" w:cs="Times New Roman"/>
          <w:color w:val="000000"/>
        </w:rPr>
      </w:pPr>
      <w:r w:rsidRPr="00886700">
        <w:rPr>
          <w:rFonts w:ascii="Times New Roman" w:eastAsiaTheme="minorHAnsi" w:hAnsi="Times New Roman" w:cs="Times New Roman"/>
          <w:color w:val="000000"/>
        </w:rPr>
        <w:t xml:space="preserve">21 novembre 2016, Jean-Jacques Weber, Université du Luxembourg, </w:t>
      </w:r>
      <w:r w:rsidRPr="00886700">
        <w:rPr>
          <w:rFonts w:ascii="Times New Roman" w:hAnsi="Times New Roman" w:cs="Times New Roman"/>
          <w:i/>
          <w:iCs/>
          <w:color w:val="000000"/>
        </w:rPr>
        <w:t xml:space="preserve">Le français comme ennemi public </w:t>
      </w:r>
      <w:r w:rsidRPr="00886700">
        <w:rPr>
          <w:rFonts w:ascii="Times New Roman" w:hAnsi="Times New Roman" w:cs="Times New Roman"/>
          <w:i/>
          <w:iCs/>
          <w:color w:val="000000"/>
          <w:szCs w:val="26"/>
        </w:rPr>
        <w:t>n°1</w:t>
      </w:r>
      <w:r w:rsidRPr="00886700">
        <w:rPr>
          <w:rFonts w:ascii="Times New Roman" w:hAnsi="Times New Roman" w:cs="Times New Roman"/>
          <w:i/>
          <w:iCs/>
          <w:color w:val="000000"/>
        </w:rPr>
        <w:t>: idéologies et intérêts sous-tendant l’enseignement des langues au Luxembourg.</w:t>
      </w:r>
    </w:p>
    <w:p w14:paraId="6D3EAF82" w14:textId="733CD5A4" w:rsidR="00E46543" w:rsidRPr="00886700" w:rsidRDefault="00E46543" w:rsidP="00E46543">
      <w:pPr>
        <w:widowControl/>
        <w:adjustRightInd w:val="0"/>
        <w:spacing w:after="304"/>
        <w:rPr>
          <w:rFonts w:ascii="Times New Roman" w:eastAsiaTheme="minorHAnsi" w:hAnsi="Times New Roman" w:cs="Times New Roman"/>
          <w:color w:val="000000"/>
        </w:rPr>
      </w:pPr>
      <w:r w:rsidRPr="00886700">
        <w:rPr>
          <w:rFonts w:ascii="Times New Roman" w:eastAsiaTheme="minorHAnsi" w:hAnsi="Times New Roman" w:cs="Times New Roman"/>
          <w:b/>
          <w:bCs/>
          <w:color w:val="000000"/>
        </w:rPr>
        <w:t>2017</w:t>
      </w:r>
    </w:p>
    <w:p w14:paraId="7523A75A" w14:textId="2203C941" w:rsidR="00DA5305" w:rsidRPr="00886700" w:rsidRDefault="00DA5305" w:rsidP="00E46543">
      <w:pPr>
        <w:pStyle w:val="Paragraphedeliste"/>
        <w:widowControl/>
        <w:numPr>
          <w:ilvl w:val="0"/>
          <w:numId w:val="7"/>
        </w:numPr>
        <w:adjustRightInd w:val="0"/>
        <w:spacing w:before="0"/>
        <w:rPr>
          <w:rFonts w:ascii="Times New Roman" w:eastAsiaTheme="minorHAnsi" w:hAnsi="Times New Roman" w:cs="Times New Roman"/>
          <w:color w:val="000000"/>
        </w:rPr>
      </w:pPr>
      <w:r w:rsidRPr="00886700">
        <w:rPr>
          <w:rFonts w:ascii="Times New Roman" w:hAnsi="Times New Roman" w:cs="Times New Roman"/>
          <w:color w:val="000000"/>
        </w:rPr>
        <w:t xml:space="preserve">23 janvier 2017, Dominique Boutet, URN, </w:t>
      </w:r>
      <w:proofErr w:type="spellStart"/>
      <w:r w:rsidRPr="00886700">
        <w:rPr>
          <w:rFonts w:ascii="Times New Roman" w:hAnsi="Times New Roman" w:cs="Times New Roman"/>
          <w:i/>
          <w:iCs/>
        </w:rPr>
        <w:t>Typannot</w:t>
      </w:r>
      <w:proofErr w:type="spellEnd"/>
      <w:r w:rsidRPr="00886700">
        <w:rPr>
          <w:rFonts w:ascii="Times New Roman" w:hAnsi="Times New Roman" w:cs="Times New Roman"/>
          <w:i/>
          <w:iCs/>
        </w:rPr>
        <w:t>: un système graphématique et glyphique pour transcrire les langues signées</w:t>
      </w:r>
    </w:p>
    <w:p w14:paraId="11712138" w14:textId="5B2BF016" w:rsidR="007636E1" w:rsidRPr="00886700" w:rsidRDefault="007636E1" w:rsidP="00E46543">
      <w:pPr>
        <w:pStyle w:val="Paragraphedeliste"/>
        <w:widowControl/>
        <w:numPr>
          <w:ilvl w:val="0"/>
          <w:numId w:val="7"/>
        </w:numPr>
        <w:adjustRightInd w:val="0"/>
        <w:spacing w:before="0"/>
        <w:rPr>
          <w:rFonts w:ascii="Times New Roman" w:eastAsiaTheme="minorHAnsi" w:hAnsi="Times New Roman" w:cs="Times New Roman"/>
        </w:rPr>
      </w:pPr>
      <w:r w:rsidRPr="00886700">
        <w:rPr>
          <w:rFonts w:ascii="Times New Roman" w:eastAsiaTheme="minorHAnsi" w:hAnsi="Times New Roman" w:cs="Times New Roman"/>
        </w:rPr>
        <w:t xml:space="preserve">23 janvier 2017, Grégory Miras, Université de Rouen. </w:t>
      </w:r>
      <w:r w:rsidRPr="00886700">
        <w:rPr>
          <w:rFonts w:ascii="Times New Roman" w:eastAsiaTheme="minorHAnsi" w:hAnsi="Times New Roman" w:cs="Times New Roman"/>
          <w:i/>
          <w:iCs/>
        </w:rPr>
        <w:t xml:space="preserve">Musique instrumentale et médiation de la prononciation : quelles réalités pour quelles applications ? </w:t>
      </w:r>
    </w:p>
    <w:p w14:paraId="3C140D8D" w14:textId="18BAFE48" w:rsidR="007636E1" w:rsidRPr="00886700" w:rsidRDefault="007636E1" w:rsidP="00E46543">
      <w:pPr>
        <w:pStyle w:val="Paragraphedeliste"/>
        <w:widowControl/>
        <w:numPr>
          <w:ilvl w:val="0"/>
          <w:numId w:val="7"/>
        </w:numPr>
        <w:adjustRightInd w:val="0"/>
        <w:spacing w:before="0"/>
        <w:rPr>
          <w:rFonts w:ascii="Times New Roman" w:eastAsiaTheme="minorHAnsi" w:hAnsi="Times New Roman" w:cs="Times New Roman"/>
        </w:rPr>
      </w:pPr>
      <w:r w:rsidRPr="00886700">
        <w:rPr>
          <w:rFonts w:ascii="Times New Roman" w:eastAsiaTheme="minorHAnsi" w:hAnsi="Times New Roman" w:cs="Times New Roman"/>
        </w:rPr>
        <w:t>13 mars 2017, Anne Salazar-</w:t>
      </w:r>
      <w:proofErr w:type="spellStart"/>
      <w:r w:rsidRPr="00886700">
        <w:rPr>
          <w:rFonts w:ascii="Times New Roman" w:eastAsiaTheme="minorHAnsi" w:hAnsi="Times New Roman" w:cs="Times New Roman"/>
        </w:rPr>
        <w:t>Orvig</w:t>
      </w:r>
      <w:proofErr w:type="spellEnd"/>
      <w:r w:rsidRPr="00886700">
        <w:rPr>
          <w:rFonts w:ascii="Times New Roman" w:eastAsiaTheme="minorHAnsi" w:hAnsi="Times New Roman" w:cs="Times New Roman"/>
        </w:rPr>
        <w:t xml:space="preserve">, Université Sorbonne Nouvelle. </w:t>
      </w:r>
      <w:r w:rsidRPr="00886700">
        <w:rPr>
          <w:rFonts w:ascii="Times New Roman" w:eastAsiaTheme="minorHAnsi" w:hAnsi="Times New Roman" w:cs="Times New Roman"/>
          <w:i/>
          <w:iCs/>
        </w:rPr>
        <w:t xml:space="preserve">Les apports d’une approche dialogique et discursive pour comprendre l'acquisition des expressions référentielles chez l'enfant. </w:t>
      </w:r>
    </w:p>
    <w:p w14:paraId="6858BA81" w14:textId="0F17E2B1" w:rsidR="007636E1" w:rsidRPr="00886700" w:rsidRDefault="007636E1" w:rsidP="00E46543">
      <w:pPr>
        <w:pStyle w:val="Paragraphedeliste"/>
        <w:widowControl/>
        <w:numPr>
          <w:ilvl w:val="0"/>
          <w:numId w:val="7"/>
        </w:numPr>
        <w:adjustRightInd w:val="0"/>
        <w:spacing w:before="0"/>
        <w:rPr>
          <w:rFonts w:ascii="Times New Roman" w:eastAsiaTheme="minorHAnsi" w:hAnsi="Times New Roman" w:cs="Times New Roman"/>
        </w:rPr>
      </w:pPr>
      <w:r w:rsidRPr="00886700">
        <w:rPr>
          <w:rFonts w:ascii="Times New Roman" w:eastAsiaTheme="minorHAnsi" w:hAnsi="Times New Roman" w:cs="Times New Roman"/>
        </w:rPr>
        <w:t xml:space="preserve">15 mai 2017, Alain </w:t>
      </w:r>
      <w:proofErr w:type="spellStart"/>
      <w:r w:rsidRPr="00886700">
        <w:rPr>
          <w:rFonts w:ascii="Times New Roman" w:eastAsiaTheme="minorHAnsi" w:hAnsi="Times New Roman" w:cs="Times New Roman"/>
        </w:rPr>
        <w:t>Rabatel</w:t>
      </w:r>
      <w:proofErr w:type="spellEnd"/>
      <w:r w:rsidRPr="00886700">
        <w:rPr>
          <w:rFonts w:ascii="Times New Roman" w:eastAsiaTheme="minorHAnsi" w:hAnsi="Times New Roman" w:cs="Times New Roman"/>
        </w:rPr>
        <w:t xml:space="preserve">, Université de Lyon 1. </w:t>
      </w:r>
      <w:r w:rsidRPr="00886700">
        <w:rPr>
          <w:rFonts w:ascii="Times New Roman" w:eastAsiaTheme="minorHAnsi" w:hAnsi="Times New Roman" w:cs="Times New Roman"/>
          <w:i/>
          <w:iCs/>
        </w:rPr>
        <w:t xml:space="preserve">Pour une analyse énonciative des points de vue perceptifs empathiques (hétéro-perception et prise en charge énonciative). </w:t>
      </w:r>
    </w:p>
    <w:p w14:paraId="2EF7D05D" w14:textId="77777777" w:rsidR="007636E1" w:rsidRPr="00886700" w:rsidRDefault="007636E1" w:rsidP="007636E1">
      <w:pPr>
        <w:widowControl/>
        <w:adjustRightInd w:val="0"/>
        <w:rPr>
          <w:rFonts w:ascii="Times New Roman" w:eastAsiaTheme="minorHAnsi" w:hAnsi="Times New Roman" w:cs="Times New Roman"/>
        </w:rPr>
      </w:pPr>
    </w:p>
    <w:p w14:paraId="74015008" w14:textId="77777777" w:rsidR="007636E1" w:rsidRPr="00886700" w:rsidRDefault="007636E1" w:rsidP="007636E1">
      <w:pPr>
        <w:widowControl/>
        <w:adjustRightInd w:val="0"/>
        <w:rPr>
          <w:rFonts w:ascii="Times New Roman" w:eastAsiaTheme="minorHAnsi" w:hAnsi="Times New Roman" w:cs="Times New Roman"/>
        </w:rPr>
      </w:pPr>
      <w:r w:rsidRPr="00886700">
        <w:rPr>
          <w:rFonts w:ascii="Times New Roman" w:eastAsiaTheme="minorHAnsi" w:hAnsi="Times New Roman" w:cs="Times New Roman"/>
          <w:b/>
          <w:bCs/>
        </w:rPr>
        <w:t xml:space="preserve">2018 </w:t>
      </w:r>
    </w:p>
    <w:p w14:paraId="71683159" w14:textId="3C430BF1" w:rsidR="007636E1" w:rsidRPr="00886700" w:rsidRDefault="00E46543" w:rsidP="00E46543">
      <w:pPr>
        <w:pStyle w:val="Paragraphedeliste"/>
        <w:widowControl/>
        <w:numPr>
          <w:ilvl w:val="0"/>
          <w:numId w:val="9"/>
        </w:numPr>
        <w:adjustRightInd w:val="0"/>
        <w:spacing w:after="23"/>
        <w:rPr>
          <w:rFonts w:ascii="Times New Roman" w:eastAsiaTheme="minorHAnsi" w:hAnsi="Times New Roman" w:cs="Times New Roman"/>
        </w:rPr>
      </w:pPr>
      <w:r w:rsidRPr="00886700">
        <w:rPr>
          <w:rFonts w:ascii="Times New Roman" w:eastAsiaTheme="minorHAnsi" w:hAnsi="Times New Roman" w:cs="Times New Roman"/>
          <w:sz w:val="20"/>
          <w:szCs w:val="20"/>
        </w:rPr>
        <w:t>2</w:t>
      </w:r>
      <w:r w:rsidR="007636E1" w:rsidRPr="00886700">
        <w:rPr>
          <w:rFonts w:ascii="Times New Roman" w:eastAsiaTheme="minorHAnsi" w:hAnsi="Times New Roman" w:cs="Times New Roman"/>
        </w:rPr>
        <w:t xml:space="preserve">9 janvier 2018, Jim Cummins, Université de Toronto. </w:t>
      </w:r>
      <w:proofErr w:type="spellStart"/>
      <w:r w:rsidR="007636E1" w:rsidRPr="00886700">
        <w:rPr>
          <w:rFonts w:ascii="Times New Roman" w:eastAsiaTheme="minorHAnsi" w:hAnsi="Times New Roman" w:cs="Times New Roman"/>
          <w:i/>
          <w:iCs/>
        </w:rPr>
        <w:t>Language</w:t>
      </w:r>
      <w:proofErr w:type="spellEnd"/>
      <w:r w:rsidR="007636E1" w:rsidRPr="00886700">
        <w:rPr>
          <w:rFonts w:ascii="Times New Roman" w:eastAsiaTheme="minorHAnsi" w:hAnsi="Times New Roman" w:cs="Times New Roman"/>
          <w:i/>
          <w:iCs/>
        </w:rPr>
        <w:t xml:space="preserve">, Identity, and </w:t>
      </w:r>
      <w:proofErr w:type="spellStart"/>
      <w:r w:rsidR="007636E1" w:rsidRPr="00886700">
        <w:rPr>
          <w:rFonts w:ascii="Times New Roman" w:eastAsiaTheme="minorHAnsi" w:hAnsi="Times New Roman" w:cs="Times New Roman"/>
          <w:i/>
          <w:iCs/>
        </w:rPr>
        <w:t>Integration</w:t>
      </w:r>
      <w:proofErr w:type="spellEnd"/>
      <w:r w:rsidR="007636E1" w:rsidRPr="00886700">
        <w:rPr>
          <w:rFonts w:ascii="Times New Roman" w:eastAsiaTheme="minorHAnsi" w:hAnsi="Times New Roman" w:cs="Times New Roman"/>
          <w:i/>
          <w:iCs/>
        </w:rPr>
        <w:t xml:space="preserve">: The </w:t>
      </w:r>
      <w:proofErr w:type="spellStart"/>
      <w:r w:rsidR="007636E1" w:rsidRPr="00886700">
        <w:rPr>
          <w:rFonts w:ascii="Times New Roman" w:eastAsiaTheme="minorHAnsi" w:hAnsi="Times New Roman" w:cs="Times New Roman"/>
          <w:i/>
          <w:iCs/>
        </w:rPr>
        <w:t>Role</w:t>
      </w:r>
      <w:proofErr w:type="spellEnd"/>
      <w:r w:rsidR="007636E1" w:rsidRPr="00886700">
        <w:rPr>
          <w:rFonts w:ascii="Times New Roman" w:eastAsiaTheme="minorHAnsi" w:hAnsi="Times New Roman" w:cs="Times New Roman"/>
          <w:i/>
          <w:iCs/>
        </w:rPr>
        <w:t xml:space="preserve"> of Education in Building </w:t>
      </w:r>
      <w:proofErr w:type="spellStart"/>
      <w:r w:rsidR="007636E1" w:rsidRPr="00886700">
        <w:rPr>
          <w:rFonts w:ascii="Times New Roman" w:eastAsiaTheme="minorHAnsi" w:hAnsi="Times New Roman" w:cs="Times New Roman"/>
          <w:i/>
          <w:iCs/>
        </w:rPr>
        <w:t>Healthy</w:t>
      </w:r>
      <w:proofErr w:type="spellEnd"/>
      <w:r w:rsidR="007636E1" w:rsidRPr="00886700">
        <w:rPr>
          <w:rFonts w:ascii="Times New Roman" w:eastAsiaTheme="minorHAnsi" w:hAnsi="Times New Roman" w:cs="Times New Roman"/>
          <w:i/>
          <w:iCs/>
        </w:rPr>
        <w:t xml:space="preserve"> </w:t>
      </w:r>
      <w:proofErr w:type="spellStart"/>
      <w:r w:rsidR="007636E1" w:rsidRPr="00886700">
        <w:rPr>
          <w:rFonts w:ascii="Times New Roman" w:eastAsiaTheme="minorHAnsi" w:hAnsi="Times New Roman" w:cs="Times New Roman"/>
          <w:i/>
          <w:iCs/>
        </w:rPr>
        <w:t>Societies</w:t>
      </w:r>
      <w:proofErr w:type="spellEnd"/>
      <w:r w:rsidR="007636E1" w:rsidRPr="00886700">
        <w:rPr>
          <w:rFonts w:ascii="Times New Roman" w:eastAsiaTheme="minorHAnsi" w:hAnsi="Times New Roman" w:cs="Times New Roman"/>
          <w:i/>
          <w:iCs/>
        </w:rPr>
        <w:t xml:space="preserve"> in an </w:t>
      </w:r>
      <w:proofErr w:type="spellStart"/>
      <w:r w:rsidR="007636E1" w:rsidRPr="00886700">
        <w:rPr>
          <w:rFonts w:ascii="Times New Roman" w:eastAsiaTheme="minorHAnsi" w:hAnsi="Times New Roman" w:cs="Times New Roman"/>
          <w:i/>
          <w:iCs/>
        </w:rPr>
        <w:t>Era</w:t>
      </w:r>
      <w:proofErr w:type="spellEnd"/>
      <w:r w:rsidR="007636E1" w:rsidRPr="00886700">
        <w:rPr>
          <w:rFonts w:ascii="Times New Roman" w:eastAsiaTheme="minorHAnsi" w:hAnsi="Times New Roman" w:cs="Times New Roman"/>
          <w:i/>
          <w:iCs/>
        </w:rPr>
        <w:t xml:space="preserve"> of Migration. </w:t>
      </w:r>
    </w:p>
    <w:p w14:paraId="453A19A5" w14:textId="6DF53BD5" w:rsidR="007636E1" w:rsidRPr="00886700" w:rsidRDefault="007636E1" w:rsidP="00E46543">
      <w:pPr>
        <w:pStyle w:val="Paragraphedeliste"/>
        <w:widowControl/>
        <w:numPr>
          <w:ilvl w:val="0"/>
          <w:numId w:val="9"/>
        </w:numPr>
        <w:adjustRightInd w:val="0"/>
        <w:spacing w:after="23"/>
        <w:rPr>
          <w:rFonts w:ascii="Times New Roman" w:eastAsiaTheme="minorHAnsi" w:hAnsi="Times New Roman" w:cs="Times New Roman"/>
        </w:rPr>
      </w:pPr>
      <w:r w:rsidRPr="00886700">
        <w:rPr>
          <w:rFonts w:ascii="Times New Roman" w:eastAsiaTheme="minorHAnsi" w:hAnsi="Times New Roman" w:cs="Times New Roman"/>
        </w:rPr>
        <w:t xml:space="preserve">26 mars 2018, Sacha Bourgeois-Gironde, Université Paris 2. </w:t>
      </w:r>
      <w:r w:rsidRPr="00886700">
        <w:rPr>
          <w:rFonts w:ascii="Times New Roman" w:eastAsiaTheme="minorHAnsi" w:hAnsi="Times New Roman" w:cs="Times New Roman"/>
          <w:i/>
          <w:iCs/>
        </w:rPr>
        <w:t xml:space="preserve">La valeur économique d’une langue. </w:t>
      </w:r>
    </w:p>
    <w:p w14:paraId="60F6A196" w14:textId="2E389E7A" w:rsidR="007636E1" w:rsidRPr="00886700" w:rsidRDefault="007636E1" w:rsidP="00E46543">
      <w:pPr>
        <w:pStyle w:val="Paragraphedeliste"/>
        <w:widowControl/>
        <w:numPr>
          <w:ilvl w:val="0"/>
          <w:numId w:val="9"/>
        </w:numPr>
        <w:adjustRightInd w:val="0"/>
        <w:spacing w:after="23"/>
        <w:rPr>
          <w:rFonts w:ascii="Times New Roman" w:eastAsiaTheme="minorHAnsi" w:hAnsi="Times New Roman" w:cs="Times New Roman"/>
        </w:rPr>
      </w:pPr>
      <w:r w:rsidRPr="00886700">
        <w:rPr>
          <w:rFonts w:ascii="Times New Roman" w:eastAsiaTheme="minorHAnsi" w:hAnsi="Times New Roman" w:cs="Times New Roman"/>
        </w:rPr>
        <w:t xml:space="preserve">26 mars 2018, Samia </w:t>
      </w:r>
      <w:proofErr w:type="spellStart"/>
      <w:r w:rsidRPr="00886700">
        <w:rPr>
          <w:rFonts w:ascii="Times New Roman" w:eastAsiaTheme="minorHAnsi" w:hAnsi="Times New Roman" w:cs="Times New Roman"/>
        </w:rPr>
        <w:t>Kassab-Charfi</w:t>
      </w:r>
      <w:proofErr w:type="spellEnd"/>
      <w:r w:rsidRPr="00886700">
        <w:rPr>
          <w:rFonts w:ascii="Times New Roman" w:eastAsiaTheme="minorHAnsi" w:hAnsi="Times New Roman" w:cs="Times New Roman"/>
        </w:rPr>
        <w:t xml:space="preserve">, Université de Tunis. </w:t>
      </w:r>
      <w:r w:rsidRPr="00886700">
        <w:rPr>
          <w:rFonts w:ascii="Times New Roman" w:eastAsiaTheme="minorHAnsi" w:hAnsi="Times New Roman" w:cs="Times New Roman"/>
          <w:i/>
          <w:iCs/>
        </w:rPr>
        <w:t>La leçon de bilangue d’</w:t>
      </w:r>
      <w:proofErr w:type="spellStart"/>
      <w:r w:rsidRPr="00886700">
        <w:rPr>
          <w:rFonts w:ascii="Times New Roman" w:eastAsiaTheme="minorHAnsi" w:hAnsi="Times New Roman" w:cs="Times New Roman"/>
          <w:i/>
          <w:iCs/>
        </w:rPr>
        <w:t>Abdelkébir</w:t>
      </w:r>
      <w:proofErr w:type="spellEnd"/>
      <w:r w:rsidRPr="00886700">
        <w:rPr>
          <w:rFonts w:ascii="Times New Roman" w:eastAsiaTheme="minorHAnsi" w:hAnsi="Times New Roman" w:cs="Times New Roman"/>
          <w:i/>
          <w:iCs/>
        </w:rPr>
        <w:t xml:space="preserve"> Khatibi. </w:t>
      </w:r>
    </w:p>
    <w:p w14:paraId="70A1DEBE" w14:textId="0E3F5F58" w:rsidR="007636E1" w:rsidRPr="00886700" w:rsidRDefault="007636E1" w:rsidP="00E46543">
      <w:pPr>
        <w:pStyle w:val="Paragraphedeliste"/>
        <w:widowControl/>
        <w:numPr>
          <w:ilvl w:val="0"/>
          <w:numId w:val="9"/>
        </w:numPr>
        <w:adjustRightInd w:val="0"/>
        <w:spacing w:after="23"/>
        <w:rPr>
          <w:rFonts w:ascii="Times New Roman" w:eastAsiaTheme="minorHAnsi" w:hAnsi="Times New Roman" w:cs="Times New Roman"/>
        </w:rPr>
      </w:pPr>
      <w:r w:rsidRPr="00886700">
        <w:rPr>
          <w:rFonts w:ascii="Times New Roman" w:eastAsiaTheme="minorHAnsi" w:hAnsi="Times New Roman" w:cs="Times New Roman"/>
        </w:rPr>
        <w:t xml:space="preserve">16 avril 2018, Louis-Jean Calvet, Université Aix-Marseille I. </w:t>
      </w:r>
      <w:r w:rsidRPr="00886700">
        <w:rPr>
          <w:rFonts w:ascii="Times New Roman" w:eastAsiaTheme="minorHAnsi" w:hAnsi="Times New Roman" w:cs="Times New Roman"/>
          <w:i/>
          <w:iCs/>
        </w:rPr>
        <w:t xml:space="preserve">Des mots méditerranéens. </w:t>
      </w:r>
    </w:p>
    <w:p w14:paraId="0CEB0468" w14:textId="6549D5D2" w:rsidR="007636E1" w:rsidRPr="00886700" w:rsidRDefault="007636E1" w:rsidP="00E46543">
      <w:pPr>
        <w:pStyle w:val="Paragraphedeliste"/>
        <w:widowControl/>
        <w:numPr>
          <w:ilvl w:val="0"/>
          <w:numId w:val="9"/>
        </w:numPr>
        <w:adjustRightInd w:val="0"/>
        <w:spacing w:after="23"/>
        <w:rPr>
          <w:rFonts w:ascii="Times New Roman" w:eastAsiaTheme="minorHAnsi" w:hAnsi="Times New Roman" w:cs="Times New Roman"/>
        </w:rPr>
      </w:pPr>
      <w:r w:rsidRPr="00886700">
        <w:rPr>
          <w:rFonts w:ascii="Times New Roman" w:eastAsiaTheme="minorHAnsi" w:hAnsi="Times New Roman" w:cs="Times New Roman"/>
        </w:rPr>
        <w:t>1</w:t>
      </w:r>
      <w:r w:rsidRPr="00886700">
        <w:rPr>
          <w:rFonts w:ascii="Times New Roman" w:eastAsiaTheme="minorHAnsi" w:hAnsi="Times New Roman" w:cs="Times New Roman"/>
          <w:sz w:val="14"/>
          <w:szCs w:val="14"/>
        </w:rPr>
        <w:t xml:space="preserve">er </w:t>
      </w:r>
      <w:r w:rsidRPr="00886700">
        <w:rPr>
          <w:rFonts w:ascii="Times New Roman" w:eastAsiaTheme="minorHAnsi" w:hAnsi="Times New Roman" w:cs="Times New Roman"/>
        </w:rPr>
        <w:t xml:space="preserve">octobre 2018, Sophie Kern, Université de Lyon 2. </w:t>
      </w:r>
      <w:r w:rsidRPr="00886700">
        <w:rPr>
          <w:rFonts w:ascii="Times New Roman" w:eastAsiaTheme="minorHAnsi" w:hAnsi="Times New Roman" w:cs="Times New Roman"/>
          <w:i/>
          <w:iCs/>
        </w:rPr>
        <w:t xml:space="preserve">Le rôle des stimulations langagières sur le développement précoce du </w:t>
      </w:r>
      <w:proofErr w:type="spellStart"/>
      <w:r w:rsidRPr="00886700">
        <w:rPr>
          <w:rFonts w:ascii="Times New Roman" w:eastAsiaTheme="minorHAnsi" w:hAnsi="Times New Roman" w:cs="Times New Roman"/>
          <w:i/>
          <w:iCs/>
        </w:rPr>
        <w:t>langag</w:t>
      </w:r>
      <w:proofErr w:type="spellEnd"/>
      <w:r w:rsidRPr="00886700">
        <w:rPr>
          <w:rFonts w:ascii="Times New Roman" w:eastAsiaTheme="minorHAnsi" w:hAnsi="Times New Roman" w:cs="Times New Roman"/>
          <w:i/>
          <w:iCs/>
        </w:rPr>
        <w:t xml:space="preserve">. L’expérience du programme «Parler bambin ». </w:t>
      </w:r>
    </w:p>
    <w:p w14:paraId="2F14B41E" w14:textId="73A6E280" w:rsidR="007636E1" w:rsidRPr="00886700" w:rsidRDefault="007636E1" w:rsidP="00E46543">
      <w:pPr>
        <w:pStyle w:val="Paragraphedeliste"/>
        <w:widowControl/>
        <w:numPr>
          <w:ilvl w:val="0"/>
          <w:numId w:val="9"/>
        </w:numPr>
        <w:adjustRightInd w:val="0"/>
        <w:rPr>
          <w:rFonts w:ascii="Times New Roman" w:eastAsiaTheme="minorHAnsi" w:hAnsi="Times New Roman" w:cs="Times New Roman"/>
        </w:rPr>
      </w:pPr>
      <w:r w:rsidRPr="00886700">
        <w:rPr>
          <w:rFonts w:ascii="Times New Roman" w:eastAsiaTheme="minorHAnsi" w:hAnsi="Times New Roman" w:cs="Times New Roman"/>
        </w:rPr>
        <w:t xml:space="preserve">26 novembre 2018, Jean-Marie </w:t>
      </w:r>
      <w:proofErr w:type="spellStart"/>
      <w:r w:rsidRPr="00886700">
        <w:rPr>
          <w:rFonts w:ascii="Times New Roman" w:eastAsiaTheme="minorHAnsi" w:hAnsi="Times New Roman" w:cs="Times New Roman"/>
        </w:rPr>
        <w:t>Klinkenberg</w:t>
      </w:r>
      <w:proofErr w:type="spellEnd"/>
      <w:r w:rsidRPr="00886700">
        <w:rPr>
          <w:rFonts w:ascii="Times New Roman" w:eastAsiaTheme="minorHAnsi" w:hAnsi="Times New Roman" w:cs="Times New Roman"/>
        </w:rPr>
        <w:t xml:space="preserve">, Université de Liège. </w:t>
      </w:r>
      <w:r w:rsidRPr="00886700">
        <w:rPr>
          <w:rFonts w:ascii="Times New Roman" w:eastAsiaTheme="minorHAnsi" w:hAnsi="Times New Roman" w:cs="Times New Roman"/>
          <w:i/>
          <w:iCs/>
        </w:rPr>
        <w:t xml:space="preserve">La langue dans la Cité. Une politique linguistique pour quoi faire ? </w:t>
      </w:r>
    </w:p>
    <w:p w14:paraId="484EAE6D" w14:textId="77777777" w:rsidR="007636E1" w:rsidRPr="00886700" w:rsidRDefault="007636E1" w:rsidP="007636E1">
      <w:pPr>
        <w:widowControl/>
        <w:adjustRightInd w:val="0"/>
        <w:rPr>
          <w:rFonts w:ascii="Times New Roman" w:eastAsiaTheme="minorHAnsi" w:hAnsi="Times New Roman" w:cs="Times New Roman"/>
        </w:rPr>
      </w:pPr>
    </w:p>
    <w:p w14:paraId="0D866909" w14:textId="77777777" w:rsidR="007636E1" w:rsidRPr="00886700" w:rsidRDefault="007636E1" w:rsidP="007636E1">
      <w:pPr>
        <w:widowControl/>
        <w:adjustRightInd w:val="0"/>
        <w:rPr>
          <w:rFonts w:ascii="Times New Roman" w:eastAsiaTheme="minorHAnsi" w:hAnsi="Times New Roman" w:cs="Times New Roman"/>
        </w:rPr>
      </w:pPr>
      <w:r w:rsidRPr="00886700">
        <w:rPr>
          <w:rFonts w:ascii="Times New Roman" w:eastAsiaTheme="minorHAnsi" w:hAnsi="Times New Roman" w:cs="Times New Roman"/>
          <w:b/>
          <w:bCs/>
        </w:rPr>
        <w:t xml:space="preserve">2019 </w:t>
      </w:r>
    </w:p>
    <w:p w14:paraId="78784526" w14:textId="61172530" w:rsidR="007636E1" w:rsidRPr="00886700" w:rsidRDefault="007636E1" w:rsidP="00646044">
      <w:pPr>
        <w:pStyle w:val="Paragraphedeliste"/>
        <w:widowControl/>
        <w:numPr>
          <w:ilvl w:val="0"/>
          <w:numId w:val="10"/>
        </w:numPr>
        <w:adjustRightInd w:val="0"/>
        <w:spacing w:before="0"/>
        <w:rPr>
          <w:rFonts w:ascii="Times New Roman" w:eastAsiaTheme="minorHAnsi" w:hAnsi="Times New Roman" w:cs="Times New Roman"/>
        </w:rPr>
      </w:pPr>
      <w:r w:rsidRPr="00886700">
        <w:rPr>
          <w:rFonts w:ascii="Times New Roman" w:eastAsiaTheme="minorHAnsi" w:hAnsi="Times New Roman" w:cs="Times New Roman"/>
        </w:rPr>
        <w:t xml:space="preserve">4 février 2019, Philippe Blanchet, Université de Rennes 2. </w:t>
      </w:r>
      <w:r w:rsidRPr="00886700">
        <w:rPr>
          <w:rFonts w:ascii="Times New Roman" w:eastAsiaTheme="minorHAnsi" w:hAnsi="Times New Roman" w:cs="Times New Roman"/>
          <w:i/>
          <w:iCs/>
        </w:rPr>
        <w:t xml:space="preserve">Construire un objet social et scientifique: la </w:t>
      </w:r>
      <w:proofErr w:type="spellStart"/>
      <w:r w:rsidRPr="00886700">
        <w:rPr>
          <w:rFonts w:ascii="Times New Roman" w:eastAsiaTheme="minorHAnsi" w:hAnsi="Times New Roman" w:cs="Times New Roman"/>
          <w:i/>
          <w:iCs/>
        </w:rPr>
        <w:t>glottophobie</w:t>
      </w:r>
      <w:proofErr w:type="spellEnd"/>
      <w:r w:rsidRPr="00886700">
        <w:rPr>
          <w:rFonts w:ascii="Times New Roman" w:eastAsiaTheme="minorHAnsi" w:hAnsi="Times New Roman" w:cs="Times New Roman"/>
          <w:i/>
          <w:iCs/>
        </w:rPr>
        <w:t xml:space="preserve"> </w:t>
      </w:r>
    </w:p>
    <w:p w14:paraId="3901BC90" w14:textId="50171725" w:rsidR="007636E1" w:rsidRPr="00886700" w:rsidRDefault="007636E1" w:rsidP="00646044">
      <w:pPr>
        <w:pStyle w:val="Paragraphedeliste"/>
        <w:widowControl/>
        <w:numPr>
          <w:ilvl w:val="0"/>
          <w:numId w:val="10"/>
        </w:numPr>
        <w:adjustRightInd w:val="0"/>
        <w:spacing w:before="0"/>
        <w:rPr>
          <w:rFonts w:ascii="Times New Roman" w:eastAsiaTheme="minorHAnsi" w:hAnsi="Times New Roman" w:cs="Times New Roman"/>
        </w:rPr>
      </w:pPr>
      <w:r w:rsidRPr="00886700">
        <w:rPr>
          <w:rFonts w:ascii="Times New Roman" w:eastAsiaTheme="minorHAnsi" w:hAnsi="Times New Roman" w:cs="Times New Roman"/>
        </w:rPr>
        <w:lastRenderedPageBreak/>
        <w:t xml:space="preserve">4 mars 2019, Alice Krieg-Planque, Université Paris Est Créteil. </w:t>
      </w:r>
      <w:r w:rsidRPr="00886700">
        <w:rPr>
          <w:rFonts w:ascii="Times New Roman" w:eastAsiaTheme="minorHAnsi" w:hAnsi="Times New Roman" w:cs="Times New Roman"/>
          <w:i/>
          <w:iCs/>
        </w:rPr>
        <w:t xml:space="preserve">L’analyse du métalangage ordinaire dans la critique des discours politiques : objets et questionnements. </w:t>
      </w:r>
    </w:p>
    <w:p w14:paraId="12ABC099" w14:textId="047DCE1D" w:rsidR="007636E1" w:rsidRPr="00886700" w:rsidRDefault="007636E1" w:rsidP="00646044">
      <w:pPr>
        <w:pStyle w:val="Paragraphedeliste"/>
        <w:widowControl/>
        <w:numPr>
          <w:ilvl w:val="0"/>
          <w:numId w:val="10"/>
        </w:numPr>
        <w:adjustRightInd w:val="0"/>
        <w:spacing w:before="0"/>
        <w:rPr>
          <w:rFonts w:ascii="Times New Roman" w:eastAsiaTheme="minorHAnsi" w:hAnsi="Times New Roman" w:cs="Times New Roman"/>
        </w:rPr>
      </w:pPr>
      <w:r w:rsidRPr="00886700">
        <w:rPr>
          <w:rFonts w:ascii="Times New Roman" w:eastAsiaTheme="minorHAnsi" w:hAnsi="Times New Roman" w:cs="Times New Roman"/>
        </w:rPr>
        <w:t xml:space="preserve">18 mars 2019, Catherine Delarue-Breton, Université de Rouen. </w:t>
      </w:r>
      <w:r w:rsidRPr="00886700">
        <w:rPr>
          <w:rFonts w:ascii="Times New Roman" w:eastAsiaTheme="minorHAnsi" w:hAnsi="Times New Roman" w:cs="Times New Roman"/>
          <w:i/>
          <w:iCs/>
        </w:rPr>
        <w:t>Le dialogue scolaire : un genre transfrontalier</w:t>
      </w:r>
      <w:r w:rsidRPr="00886700">
        <w:rPr>
          <w:rFonts w:ascii="Times New Roman" w:eastAsiaTheme="minorHAnsi" w:hAnsi="Times New Roman" w:cs="Times New Roman"/>
        </w:rPr>
        <w:t xml:space="preserve">. </w:t>
      </w:r>
    </w:p>
    <w:p w14:paraId="620870B7" w14:textId="578D0DD4" w:rsidR="007636E1" w:rsidRPr="00886700" w:rsidRDefault="007636E1" w:rsidP="00646044">
      <w:pPr>
        <w:pStyle w:val="Paragraphedeliste"/>
        <w:widowControl/>
        <w:numPr>
          <w:ilvl w:val="0"/>
          <w:numId w:val="10"/>
        </w:numPr>
        <w:adjustRightInd w:val="0"/>
        <w:spacing w:before="0"/>
        <w:rPr>
          <w:rFonts w:ascii="Times New Roman" w:eastAsiaTheme="minorHAnsi" w:hAnsi="Times New Roman" w:cs="Times New Roman"/>
          <w:color w:val="000000"/>
        </w:rPr>
      </w:pPr>
      <w:r w:rsidRPr="00886700">
        <w:rPr>
          <w:rFonts w:ascii="Times New Roman" w:eastAsiaTheme="minorHAnsi" w:hAnsi="Times New Roman" w:cs="Times New Roman"/>
        </w:rPr>
        <w:t>1</w:t>
      </w:r>
      <w:r w:rsidRPr="00886700">
        <w:rPr>
          <w:rFonts w:ascii="Times New Roman" w:eastAsiaTheme="minorHAnsi" w:hAnsi="Times New Roman" w:cs="Times New Roman"/>
          <w:sz w:val="14"/>
          <w:szCs w:val="14"/>
        </w:rPr>
        <w:t xml:space="preserve">er </w:t>
      </w:r>
      <w:r w:rsidRPr="00886700">
        <w:rPr>
          <w:rFonts w:ascii="Times New Roman" w:eastAsiaTheme="minorHAnsi" w:hAnsi="Times New Roman" w:cs="Times New Roman"/>
        </w:rPr>
        <w:t xml:space="preserve">avril 2019, Marie-Françoise et Jean-Paul Narcy-Combes. </w:t>
      </w:r>
      <w:r w:rsidRPr="00886700">
        <w:rPr>
          <w:rFonts w:ascii="Times New Roman" w:eastAsiaTheme="minorHAnsi" w:hAnsi="Times New Roman" w:cs="Times New Roman"/>
          <w:i/>
          <w:iCs/>
          <w:color w:val="041612"/>
        </w:rPr>
        <w:t xml:space="preserve">Théories et pratiques en langues. Bilan et perspectives d’interventions dans un monde multilingue. </w:t>
      </w:r>
    </w:p>
    <w:p w14:paraId="3CE6A847" w14:textId="551146C4" w:rsidR="007636E1" w:rsidRPr="00886700" w:rsidRDefault="007636E1" w:rsidP="00646044">
      <w:pPr>
        <w:pStyle w:val="Paragraphedeliste"/>
        <w:widowControl/>
        <w:numPr>
          <w:ilvl w:val="0"/>
          <w:numId w:val="7"/>
        </w:numPr>
        <w:adjustRightInd w:val="0"/>
        <w:spacing w:before="0"/>
        <w:rPr>
          <w:rFonts w:ascii="Times New Roman" w:eastAsiaTheme="minorHAnsi" w:hAnsi="Times New Roman" w:cs="Times New Roman"/>
          <w:color w:val="000000"/>
        </w:rPr>
      </w:pPr>
      <w:r w:rsidRPr="00886700">
        <w:rPr>
          <w:rFonts w:ascii="Times New Roman" w:eastAsiaTheme="minorHAnsi" w:hAnsi="Times New Roman" w:cs="Times New Roman"/>
          <w:color w:val="000000"/>
        </w:rPr>
        <w:t xml:space="preserve">21 octobre 2019, Sabrina </w:t>
      </w:r>
      <w:proofErr w:type="spellStart"/>
      <w:r w:rsidRPr="00886700">
        <w:rPr>
          <w:rFonts w:ascii="Times New Roman" w:eastAsiaTheme="minorHAnsi" w:hAnsi="Times New Roman" w:cs="Times New Roman"/>
          <w:color w:val="000000"/>
        </w:rPr>
        <w:t>Bendjaballah</w:t>
      </w:r>
      <w:proofErr w:type="spellEnd"/>
      <w:r w:rsidRPr="00886700">
        <w:rPr>
          <w:rFonts w:ascii="Times New Roman" w:eastAsiaTheme="minorHAnsi" w:hAnsi="Times New Roman" w:cs="Times New Roman"/>
          <w:color w:val="000000"/>
        </w:rPr>
        <w:t xml:space="preserve">, Université de Nantes. </w:t>
      </w:r>
      <w:r w:rsidRPr="00886700">
        <w:rPr>
          <w:rFonts w:ascii="Times New Roman" w:eastAsiaTheme="minorHAnsi" w:hAnsi="Times New Roman" w:cs="Times New Roman"/>
          <w:i/>
          <w:iCs/>
          <w:color w:val="000000"/>
        </w:rPr>
        <w:t xml:space="preserve">Remarques sur la morphologie verbale du </w:t>
      </w:r>
      <w:proofErr w:type="spellStart"/>
      <w:r w:rsidRPr="00886700">
        <w:rPr>
          <w:rFonts w:ascii="Times New Roman" w:eastAsiaTheme="minorHAnsi" w:hAnsi="Times New Roman" w:cs="Times New Roman"/>
          <w:i/>
          <w:iCs/>
          <w:color w:val="000000"/>
        </w:rPr>
        <w:t>mehri</w:t>
      </w:r>
      <w:proofErr w:type="spellEnd"/>
      <w:r w:rsidRPr="00886700">
        <w:rPr>
          <w:rFonts w:ascii="Times New Roman" w:eastAsiaTheme="minorHAnsi" w:hAnsi="Times New Roman" w:cs="Times New Roman"/>
          <w:i/>
          <w:iCs/>
          <w:color w:val="000000"/>
        </w:rPr>
        <w:t xml:space="preserve"> d'Oman : le cas des formes quadrilitères et </w:t>
      </w:r>
      <w:proofErr w:type="spellStart"/>
      <w:r w:rsidRPr="00886700">
        <w:rPr>
          <w:rFonts w:ascii="Times New Roman" w:eastAsiaTheme="minorHAnsi" w:hAnsi="Times New Roman" w:cs="Times New Roman"/>
          <w:i/>
          <w:iCs/>
          <w:color w:val="000000"/>
        </w:rPr>
        <w:t>quinquilitères</w:t>
      </w:r>
      <w:proofErr w:type="spellEnd"/>
      <w:r w:rsidRPr="00886700">
        <w:rPr>
          <w:rFonts w:ascii="Times New Roman" w:eastAsiaTheme="minorHAnsi" w:hAnsi="Times New Roman" w:cs="Times New Roman"/>
          <w:i/>
          <w:iCs/>
          <w:color w:val="000000"/>
        </w:rPr>
        <w:t>.</w:t>
      </w:r>
    </w:p>
    <w:p w14:paraId="08245CCB" w14:textId="1AC957AC" w:rsidR="00646044" w:rsidRPr="00886700" w:rsidRDefault="00646044" w:rsidP="00646044">
      <w:pPr>
        <w:pStyle w:val="Standard"/>
        <w:numPr>
          <w:ilvl w:val="0"/>
          <w:numId w:val="7"/>
        </w:numPr>
        <w:rPr>
          <w:rFonts w:ascii="Times New Roman" w:hAnsi="Times New Roman" w:cs="Times New Roman"/>
          <w:sz w:val="22"/>
          <w:szCs w:val="22"/>
        </w:rPr>
      </w:pPr>
      <w:r w:rsidRPr="00886700">
        <w:rPr>
          <w:rFonts w:ascii="Times New Roman" w:eastAsiaTheme="minorHAnsi" w:hAnsi="Times New Roman" w:cs="Times New Roman"/>
          <w:color w:val="000000"/>
          <w:sz w:val="22"/>
          <w:szCs w:val="22"/>
        </w:rPr>
        <w:t xml:space="preserve">2 décembre 2019, </w:t>
      </w:r>
      <w:r w:rsidRPr="00886700">
        <w:rPr>
          <w:rFonts w:ascii="Times New Roman" w:hAnsi="Times New Roman" w:cs="Times New Roman"/>
          <w:sz w:val="22"/>
          <w:szCs w:val="22"/>
        </w:rPr>
        <w:t xml:space="preserve">Roberto </w:t>
      </w:r>
      <w:proofErr w:type="spellStart"/>
      <w:r w:rsidRPr="00886700">
        <w:rPr>
          <w:rFonts w:ascii="Times New Roman" w:hAnsi="Times New Roman" w:cs="Times New Roman"/>
          <w:sz w:val="22"/>
          <w:szCs w:val="22"/>
        </w:rPr>
        <w:t>Paternostro</w:t>
      </w:r>
      <w:proofErr w:type="spellEnd"/>
      <w:r w:rsidRPr="00886700">
        <w:rPr>
          <w:rFonts w:ascii="Times New Roman" w:hAnsi="Times New Roman" w:cs="Times New Roman"/>
          <w:sz w:val="22"/>
          <w:szCs w:val="22"/>
        </w:rPr>
        <w:t xml:space="preserve">, Université de Genève. </w:t>
      </w:r>
      <w:r w:rsidRPr="00886700">
        <w:rPr>
          <w:rFonts w:ascii="Times New Roman" w:hAnsi="Times New Roman" w:cs="Times New Roman"/>
          <w:i/>
          <w:iCs/>
          <w:sz w:val="22"/>
          <w:szCs w:val="22"/>
        </w:rPr>
        <w:t>Continuités et discontinuités dans l'enseignement-apprentissage du français en Suisse italienne : quelle place pour la variation dans les contextes complexes ?</w:t>
      </w:r>
    </w:p>
    <w:p w14:paraId="12D4A266" w14:textId="760887C6" w:rsidR="00646044" w:rsidRPr="00886700" w:rsidRDefault="00646044" w:rsidP="00646044">
      <w:pPr>
        <w:pStyle w:val="Paragraphedeliste"/>
        <w:widowControl/>
        <w:adjustRightInd w:val="0"/>
        <w:ind w:left="720" w:firstLine="0"/>
        <w:rPr>
          <w:rFonts w:ascii="Times New Roman" w:eastAsiaTheme="minorHAnsi" w:hAnsi="Times New Roman" w:cs="Times New Roman"/>
          <w:color w:val="000000"/>
        </w:rPr>
      </w:pPr>
    </w:p>
    <w:p w14:paraId="4DE95CD7" w14:textId="554D31F8" w:rsidR="00F77EDD" w:rsidRPr="00886700" w:rsidRDefault="00F77EDD" w:rsidP="00F77EDD">
      <w:pPr>
        <w:widowControl/>
        <w:adjustRightInd w:val="0"/>
        <w:rPr>
          <w:rFonts w:ascii="Times New Roman" w:eastAsiaTheme="minorHAnsi" w:hAnsi="Times New Roman" w:cs="Times New Roman"/>
          <w:color w:val="000000"/>
        </w:rPr>
      </w:pPr>
      <w:r w:rsidRPr="00886700">
        <w:rPr>
          <w:rFonts w:ascii="Times New Roman" w:eastAsiaTheme="minorHAnsi" w:hAnsi="Times New Roman" w:cs="Times New Roman"/>
          <w:color w:val="000000"/>
        </w:rPr>
        <w:t xml:space="preserve"> </w:t>
      </w:r>
    </w:p>
    <w:p w14:paraId="253104FB" w14:textId="7B668602" w:rsidR="00F77EDD" w:rsidRPr="00886700" w:rsidRDefault="000225DA" w:rsidP="000225DA">
      <w:pPr>
        <w:pStyle w:val="Standard"/>
        <w:jc w:val="both"/>
        <w:rPr>
          <w:rFonts w:ascii="Times New Roman" w:hAnsi="Times New Roman" w:cs="Times New Roman"/>
          <w:b/>
          <w:bCs/>
          <w:sz w:val="22"/>
          <w:szCs w:val="22"/>
        </w:rPr>
      </w:pPr>
      <w:r w:rsidRPr="00886700">
        <w:rPr>
          <w:rFonts w:ascii="Times New Roman" w:hAnsi="Times New Roman" w:cs="Times New Roman"/>
          <w:b/>
          <w:bCs/>
          <w:sz w:val="22"/>
          <w:szCs w:val="22"/>
        </w:rPr>
        <w:t>2020</w:t>
      </w:r>
    </w:p>
    <w:p w14:paraId="4FEF554A" w14:textId="77777777" w:rsidR="008B6B64" w:rsidRPr="00886700" w:rsidRDefault="008B6B64" w:rsidP="008B6B64">
      <w:pPr>
        <w:pStyle w:val="Standard"/>
        <w:rPr>
          <w:rFonts w:ascii="Times New Roman" w:hAnsi="Times New Roman" w:cs="Times New Roman"/>
        </w:rPr>
      </w:pPr>
    </w:p>
    <w:p w14:paraId="7B22D30D" w14:textId="23AFDE04" w:rsidR="001C30C2" w:rsidRPr="00886700" w:rsidRDefault="008B6B64" w:rsidP="00CE3B57">
      <w:pPr>
        <w:pStyle w:val="Standard"/>
        <w:numPr>
          <w:ilvl w:val="0"/>
          <w:numId w:val="11"/>
        </w:numPr>
        <w:rPr>
          <w:rFonts w:ascii="Times New Roman" w:hAnsi="Times New Roman" w:cs="Times New Roman"/>
          <w:sz w:val="22"/>
          <w:szCs w:val="22"/>
        </w:rPr>
      </w:pPr>
      <w:r w:rsidRPr="00886700">
        <w:rPr>
          <w:rFonts w:ascii="Times New Roman" w:hAnsi="Times New Roman" w:cs="Times New Roman"/>
          <w:sz w:val="22"/>
          <w:szCs w:val="22"/>
        </w:rPr>
        <w:t xml:space="preserve">3 février 2020 Véronique </w:t>
      </w:r>
      <w:proofErr w:type="spellStart"/>
      <w:r w:rsidRPr="00886700">
        <w:rPr>
          <w:rFonts w:ascii="Times New Roman" w:hAnsi="Times New Roman" w:cs="Times New Roman"/>
          <w:sz w:val="22"/>
          <w:szCs w:val="22"/>
        </w:rPr>
        <w:t>Castellotti</w:t>
      </w:r>
      <w:proofErr w:type="spellEnd"/>
      <w:r w:rsidRPr="00886700">
        <w:rPr>
          <w:rFonts w:ascii="Times New Roman" w:hAnsi="Times New Roman" w:cs="Times New Roman"/>
          <w:sz w:val="22"/>
          <w:szCs w:val="22"/>
        </w:rPr>
        <w:t xml:space="preserve">, Université de Tours. </w:t>
      </w:r>
      <w:r w:rsidRPr="00886700">
        <w:rPr>
          <w:rFonts w:ascii="Times New Roman" w:hAnsi="Times New Roman" w:cs="Times New Roman"/>
          <w:i/>
          <w:iCs/>
          <w:sz w:val="22"/>
          <w:szCs w:val="22"/>
        </w:rPr>
        <w:t>D'une éducation plurilingue à une didactique de l'appropriation : réflexions sur une évolution.</w:t>
      </w:r>
    </w:p>
    <w:p w14:paraId="02079F40" w14:textId="77777777" w:rsidR="001C30C2" w:rsidRPr="00886700" w:rsidRDefault="001C30C2" w:rsidP="00CE3B57">
      <w:pPr>
        <w:pStyle w:val="Paragraphedeliste"/>
        <w:widowControl/>
        <w:numPr>
          <w:ilvl w:val="0"/>
          <w:numId w:val="11"/>
        </w:numPr>
        <w:adjustRightInd w:val="0"/>
        <w:spacing w:before="0"/>
        <w:rPr>
          <w:rFonts w:ascii="Times New Roman" w:eastAsiaTheme="minorHAnsi" w:hAnsi="Times New Roman" w:cs="Times New Roman"/>
          <w:color w:val="000000"/>
        </w:rPr>
      </w:pPr>
      <w:r w:rsidRPr="00886700">
        <w:rPr>
          <w:rFonts w:ascii="Times New Roman" w:eastAsiaTheme="minorHAnsi" w:hAnsi="Times New Roman" w:cs="Times New Roman"/>
          <w:color w:val="000000"/>
        </w:rPr>
        <w:t xml:space="preserve">19 octobre 2020, Caroline Masson et Typhaine Bertin, Université de Paris 3. </w:t>
      </w:r>
      <w:r w:rsidRPr="00886700">
        <w:rPr>
          <w:rFonts w:ascii="Times New Roman" w:eastAsiaTheme="minorHAnsi" w:hAnsi="Times New Roman" w:cs="Times New Roman"/>
          <w:i/>
          <w:iCs/>
          <w:color w:val="000000"/>
        </w:rPr>
        <w:t xml:space="preserve">« Je t’invite à venir ranger les jouets » : une recherche-action-formation sur l’acquisition du langage en établissements d’accueil du jeune enfant. </w:t>
      </w:r>
    </w:p>
    <w:p w14:paraId="797501BC" w14:textId="3E148DB5" w:rsidR="001C30C2" w:rsidRPr="00886700" w:rsidRDefault="001C30C2" w:rsidP="00CE3B57">
      <w:pPr>
        <w:pStyle w:val="Paragraphedeliste"/>
        <w:widowControl/>
        <w:numPr>
          <w:ilvl w:val="0"/>
          <w:numId w:val="11"/>
        </w:numPr>
        <w:adjustRightInd w:val="0"/>
        <w:spacing w:before="0"/>
        <w:rPr>
          <w:rFonts w:ascii="Times New Roman" w:eastAsiaTheme="minorHAnsi" w:hAnsi="Times New Roman" w:cs="Times New Roman"/>
          <w:color w:val="000000"/>
        </w:rPr>
      </w:pPr>
      <w:r w:rsidRPr="00886700">
        <w:rPr>
          <w:rFonts w:ascii="Times New Roman" w:eastAsiaTheme="minorHAnsi" w:hAnsi="Times New Roman" w:cs="Times New Roman"/>
          <w:color w:val="000000"/>
        </w:rPr>
        <w:t xml:space="preserve">9 novembre 2020, Coraline </w:t>
      </w:r>
      <w:proofErr w:type="spellStart"/>
      <w:r w:rsidRPr="00886700">
        <w:rPr>
          <w:rFonts w:ascii="Times New Roman" w:eastAsiaTheme="minorHAnsi" w:hAnsi="Times New Roman" w:cs="Times New Roman"/>
          <w:color w:val="000000"/>
        </w:rPr>
        <w:t>Pradeau</w:t>
      </w:r>
      <w:proofErr w:type="spellEnd"/>
      <w:r w:rsidRPr="00886700">
        <w:rPr>
          <w:rFonts w:ascii="Times New Roman" w:eastAsiaTheme="minorHAnsi" w:hAnsi="Times New Roman" w:cs="Times New Roman"/>
          <w:color w:val="000000"/>
        </w:rPr>
        <w:t xml:space="preserve">, Université de Rouen Normandie. </w:t>
      </w:r>
      <w:r w:rsidRPr="00886700">
        <w:rPr>
          <w:rFonts w:ascii="Times New Roman" w:eastAsiaTheme="minorHAnsi" w:hAnsi="Times New Roman" w:cs="Times New Roman"/>
          <w:i/>
          <w:iCs/>
          <w:color w:val="000000"/>
        </w:rPr>
        <w:t xml:space="preserve">L’intégration par la langue, perspective croisée France, Belgique, Suisse et Québec. </w:t>
      </w:r>
    </w:p>
    <w:p w14:paraId="18D07EF0" w14:textId="481970ED" w:rsidR="001C30C2" w:rsidRPr="00886700" w:rsidRDefault="001C30C2" w:rsidP="00CE3B57">
      <w:pPr>
        <w:pStyle w:val="Paragraphedeliste"/>
        <w:widowControl/>
        <w:numPr>
          <w:ilvl w:val="0"/>
          <w:numId w:val="11"/>
        </w:numPr>
        <w:adjustRightInd w:val="0"/>
        <w:spacing w:before="0"/>
        <w:rPr>
          <w:rFonts w:ascii="Times New Roman" w:eastAsiaTheme="minorHAnsi" w:hAnsi="Times New Roman" w:cs="Times New Roman"/>
          <w:color w:val="000000"/>
        </w:rPr>
      </w:pPr>
      <w:r w:rsidRPr="00886700">
        <w:rPr>
          <w:rFonts w:ascii="Times New Roman" w:eastAsiaTheme="minorHAnsi" w:hAnsi="Times New Roman" w:cs="Times New Roman"/>
          <w:color w:val="000000"/>
        </w:rPr>
        <w:t xml:space="preserve">23 novembre 2020, Diane </w:t>
      </w:r>
      <w:proofErr w:type="spellStart"/>
      <w:r w:rsidRPr="00886700">
        <w:rPr>
          <w:rFonts w:ascii="Times New Roman" w:eastAsiaTheme="minorHAnsi" w:hAnsi="Times New Roman" w:cs="Times New Roman"/>
          <w:color w:val="000000"/>
        </w:rPr>
        <w:t>Bedouin,Université</w:t>
      </w:r>
      <w:proofErr w:type="spellEnd"/>
      <w:r w:rsidRPr="00886700">
        <w:rPr>
          <w:rFonts w:ascii="Times New Roman" w:eastAsiaTheme="minorHAnsi" w:hAnsi="Times New Roman" w:cs="Times New Roman"/>
          <w:color w:val="000000"/>
        </w:rPr>
        <w:t xml:space="preserve"> de Rouen Normandie, INSPE Normandie. </w:t>
      </w:r>
      <w:r w:rsidRPr="00886700">
        <w:rPr>
          <w:rFonts w:ascii="Times New Roman" w:eastAsiaTheme="minorHAnsi" w:hAnsi="Times New Roman" w:cs="Times New Roman"/>
          <w:i/>
          <w:iCs/>
          <w:color w:val="000000"/>
        </w:rPr>
        <w:t xml:space="preserve">Etude des liens entre langues, cultures et identités, apport du croisement entre surdité et migration. </w:t>
      </w:r>
    </w:p>
    <w:p w14:paraId="130E0A91" w14:textId="77777777" w:rsidR="00A662B7" w:rsidRPr="00886700" w:rsidRDefault="00A662B7" w:rsidP="00A662B7">
      <w:pPr>
        <w:pStyle w:val="Paragraphedeliste"/>
        <w:widowControl/>
        <w:adjustRightInd w:val="0"/>
        <w:spacing w:before="0"/>
        <w:ind w:left="720" w:firstLine="0"/>
        <w:rPr>
          <w:rFonts w:ascii="Times New Roman" w:eastAsiaTheme="minorHAnsi" w:hAnsi="Times New Roman" w:cs="Times New Roman"/>
          <w:color w:val="000000"/>
        </w:rPr>
      </w:pPr>
    </w:p>
    <w:p w14:paraId="089937C3" w14:textId="003A6489" w:rsidR="00A662B7" w:rsidRPr="00886700" w:rsidRDefault="00A662B7" w:rsidP="00D9074B">
      <w:pPr>
        <w:widowControl/>
        <w:adjustRightInd w:val="0"/>
        <w:rPr>
          <w:rFonts w:ascii="Times New Roman" w:eastAsiaTheme="minorHAnsi" w:hAnsi="Times New Roman" w:cs="Times New Roman"/>
          <w:b/>
          <w:bCs/>
          <w:color w:val="000000"/>
        </w:rPr>
      </w:pPr>
      <w:r w:rsidRPr="00886700">
        <w:rPr>
          <w:rFonts w:ascii="Times New Roman" w:eastAsiaTheme="minorHAnsi" w:hAnsi="Times New Roman" w:cs="Times New Roman"/>
          <w:b/>
          <w:bCs/>
          <w:color w:val="000000"/>
        </w:rPr>
        <w:t>2021</w:t>
      </w:r>
    </w:p>
    <w:p w14:paraId="74FF9841" w14:textId="628A766D" w:rsidR="008B6B64" w:rsidRPr="00886700" w:rsidRDefault="00A662B7" w:rsidP="00C95FBD">
      <w:pPr>
        <w:pStyle w:val="Standard"/>
        <w:numPr>
          <w:ilvl w:val="0"/>
          <w:numId w:val="14"/>
        </w:numPr>
        <w:rPr>
          <w:rFonts w:ascii="Times New Roman" w:hAnsi="Times New Roman" w:cs="Times New Roman"/>
          <w:i/>
          <w:iCs/>
          <w:sz w:val="22"/>
          <w:szCs w:val="22"/>
        </w:rPr>
      </w:pPr>
      <w:r w:rsidRPr="00886700">
        <w:rPr>
          <w:rFonts w:ascii="Times New Roman" w:hAnsi="Times New Roman" w:cs="Times New Roman"/>
          <w:sz w:val="22"/>
          <w:szCs w:val="22"/>
        </w:rPr>
        <w:t>1 février 2021, Julien Longhi</w:t>
      </w:r>
      <w:r w:rsidR="00C95FBD" w:rsidRPr="00886700">
        <w:rPr>
          <w:rFonts w:ascii="Times New Roman" w:hAnsi="Times New Roman" w:cs="Times New Roman"/>
          <w:sz w:val="22"/>
          <w:szCs w:val="22"/>
        </w:rPr>
        <w:t xml:space="preserve">, Cergy Paris Université. </w:t>
      </w:r>
      <w:r w:rsidR="00C95FBD" w:rsidRPr="00886700">
        <w:rPr>
          <w:rFonts w:ascii="Times New Roman" w:hAnsi="Times New Roman" w:cs="Times New Roman"/>
          <w:i/>
          <w:iCs/>
          <w:sz w:val="22"/>
          <w:szCs w:val="22"/>
        </w:rPr>
        <w:t>La linguistique appliquée, une linguistique « fondamentale » ? : terrains, corpus, observables.</w:t>
      </w:r>
    </w:p>
    <w:p w14:paraId="2C37AA30" w14:textId="77777777" w:rsidR="00C95FBD" w:rsidRPr="00886700" w:rsidRDefault="00C95FBD" w:rsidP="00C95FBD">
      <w:pPr>
        <w:pStyle w:val="Standard"/>
        <w:numPr>
          <w:ilvl w:val="0"/>
          <w:numId w:val="14"/>
        </w:numPr>
        <w:rPr>
          <w:rFonts w:ascii="Times New Roman" w:hAnsi="Times New Roman" w:cs="Times New Roman"/>
          <w:i/>
          <w:iCs/>
          <w:sz w:val="22"/>
          <w:szCs w:val="22"/>
        </w:rPr>
      </w:pPr>
      <w:r w:rsidRPr="00886700">
        <w:rPr>
          <w:rFonts w:ascii="Times New Roman" w:hAnsi="Times New Roman" w:cs="Times New Roman"/>
          <w:sz w:val="22"/>
          <w:szCs w:val="22"/>
        </w:rPr>
        <w:t>18 octobre 2021, Audrey Rousse-</w:t>
      </w:r>
      <w:proofErr w:type="spellStart"/>
      <w:r w:rsidRPr="00886700">
        <w:rPr>
          <w:rFonts w:ascii="Times New Roman" w:hAnsi="Times New Roman" w:cs="Times New Roman"/>
          <w:sz w:val="22"/>
          <w:szCs w:val="22"/>
        </w:rPr>
        <w:t>Malpat</w:t>
      </w:r>
      <w:proofErr w:type="spellEnd"/>
      <w:r w:rsidRPr="00886700">
        <w:rPr>
          <w:rFonts w:ascii="Times New Roman" w:hAnsi="Times New Roman" w:cs="Times New Roman"/>
          <w:sz w:val="22"/>
          <w:szCs w:val="22"/>
        </w:rPr>
        <w:t>, Université de Groningue.</w:t>
      </w:r>
      <w:r w:rsidRPr="00886700">
        <w:rPr>
          <w:rFonts w:ascii="Times New Roman" w:hAnsi="Times New Roman" w:cs="Times New Roman"/>
          <w:i/>
          <w:iCs/>
          <w:sz w:val="22"/>
          <w:szCs w:val="22"/>
        </w:rPr>
        <w:t xml:space="preserve"> Du chaos au succès : perspectives d’une pédagogie de l’apprentissage des L2 inspirée par la théorie des systèmes dynamiques et de l’usage</w:t>
      </w:r>
    </w:p>
    <w:p w14:paraId="74EE2C61" w14:textId="0A33323A" w:rsidR="00C95FBD" w:rsidRPr="00886700" w:rsidRDefault="00C95FBD" w:rsidP="00C95FBD">
      <w:pPr>
        <w:pStyle w:val="Standard"/>
        <w:numPr>
          <w:ilvl w:val="0"/>
          <w:numId w:val="14"/>
        </w:numPr>
        <w:rPr>
          <w:rFonts w:ascii="Times New Roman" w:hAnsi="Times New Roman" w:cs="Times New Roman"/>
          <w:i/>
          <w:iCs/>
          <w:sz w:val="22"/>
          <w:szCs w:val="22"/>
        </w:rPr>
      </w:pPr>
      <w:r w:rsidRPr="00886700">
        <w:rPr>
          <w:rFonts w:ascii="Times New Roman" w:hAnsi="Times New Roman" w:cs="Times New Roman"/>
          <w:sz w:val="22"/>
          <w:szCs w:val="22"/>
        </w:rPr>
        <w:t xml:space="preserve">6 décembre 2021, </w:t>
      </w:r>
      <w:proofErr w:type="spellStart"/>
      <w:r w:rsidRPr="00886700">
        <w:rPr>
          <w:rFonts w:ascii="Times New Roman" w:hAnsi="Times New Roman" w:cs="Times New Roman"/>
          <w:sz w:val="22"/>
          <w:szCs w:val="22"/>
        </w:rPr>
        <w:t>Gudrun</w:t>
      </w:r>
      <w:proofErr w:type="spellEnd"/>
      <w:r w:rsidRPr="00886700">
        <w:rPr>
          <w:rFonts w:ascii="Times New Roman" w:hAnsi="Times New Roman" w:cs="Times New Roman"/>
          <w:sz w:val="22"/>
          <w:szCs w:val="22"/>
        </w:rPr>
        <w:t xml:space="preserve"> </w:t>
      </w:r>
      <w:proofErr w:type="spellStart"/>
      <w:r w:rsidRPr="00886700">
        <w:rPr>
          <w:rFonts w:ascii="Times New Roman" w:hAnsi="Times New Roman" w:cs="Times New Roman"/>
          <w:sz w:val="22"/>
          <w:szCs w:val="22"/>
        </w:rPr>
        <w:t>Ledegen</w:t>
      </w:r>
      <w:proofErr w:type="spellEnd"/>
      <w:r w:rsidRPr="00886700">
        <w:rPr>
          <w:rFonts w:ascii="Times New Roman" w:hAnsi="Times New Roman" w:cs="Times New Roman"/>
          <w:sz w:val="22"/>
          <w:szCs w:val="22"/>
        </w:rPr>
        <w:t>, Université de Rennes 2</w:t>
      </w:r>
      <w:r w:rsidRPr="00886700">
        <w:rPr>
          <w:rFonts w:ascii="Times New Roman" w:hAnsi="Times New Roman" w:cs="Times New Roman"/>
          <w:i/>
          <w:iCs/>
          <w:sz w:val="22"/>
          <w:szCs w:val="22"/>
        </w:rPr>
        <w:t xml:space="preserve">. </w:t>
      </w:r>
      <w:r w:rsidR="00D9074B" w:rsidRPr="00886700">
        <w:rPr>
          <w:rFonts w:ascii="Times New Roman" w:hAnsi="Times New Roman" w:cs="Times New Roman"/>
          <w:i/>
          <w:iCs/>
          <w:sz w:val="22"/>
          <w:szCs w:val="22"/>
        </w:rPr>
        <w:t>Quand on n’a que l’écran… Analyse d’un site de tchat de prévention du suicide</w:t>
      </w:r>
      <w:r w:rsidRPr="00886700">
        <w:rPr>
          <w:rFonts w:ascii="Times New Roman" w:hAnsi="Times New Roman" w:cs="Times New Roman"/>
          <w:i/>
          <w:iCs/>
          <w:sz w:val="22"/>
          <w:szCs w:val="22"/>
        </w:rPr>
        <w:t>.</w:t>
      </w:r>
    </w:p>
    <w:p w14:paraId="691A88ED" w14:textId="3A03CC3B" w:rsidR="00D9074B" w:rsidRPr="00886700" w:rsidRDefault="00D9074B" w:rsidP="00D9074B">
      <w:pPr>
        <w:pStyle w:val="Standard"/>
        <w:rPr>
          <w:rFonts w:ascii="Times New Roman" w:hAnsi="Times New Roman" w:cs="Times New Roman"/>
          <w:i/>
          <w:iCs/>
          <w:sz w:val="22"/>
          <w:szCs w:val="22"/>
        </w:rPr>
      </w:pPr>
    </w:p>
    <w:p w14:paraId="3EBECEFF" w14:textId="77777777" w:rsidR="00D9074B" w:rsidRPr="00886700" w:rsidRDefault="00D9074B" w:rsidP="00D9074B">
      <w:pPr>
        <w:pStyle w:val="Standard"/>
        <w:rPr>
          <w:rFonts w:ascii="Times New Roman" w:hAnsi="Times New Roman" w:cs="Times New Roman"/>
          <w:i/>
          <w:iCs/>
          <w:sz w:val="22"/>
          <w:szCs w:val="22"/>
        </w:rPr>
      </w:pPr>
    </w:p>
    <w:p w14:paraId="3CEA4622" w14:textId="2D2DF1D3" w:rsidR="00D9074B" w:rsidRPr="00886700" w:rsidRDefault="00D9074B" w:rsidP="00D9074B">
      <w:pPr>
        <w:pStyle w:val="Standard"/>
        <w:rPr>
          <w:rFonts w:ascii="Times New Roman" w:hAnsi="Times New Roman" w:cs="Times New Roman"/>
          <w:b/>
          <w:bCs/>
          <w:sz w:val="22"/>
          <w:szCs w:val="22"/>
        </w:rPr>
      </w:pPr>
      <w:r w:rsidRPr="00886700">
        <w:rPr>
          <w:rFonts w:ascii="Times New Roman" w:hAnsi="Times New Roman" w:cs="Times New Roman"/>
          <w:b/>
          <w:bCs/>
          <w:sz w:val="22"/>
          <w:szCs w:val="22"/>
        </w:rPr>
        <w:t>2022</w:t>
      </w:r>
    </w:p>
    <w:p w14:paraId="56A2FF92" w14:textId="46336EA9" w:rsidR="006152C6" w:rsidRPr="00886700" w:rsidRDefault="006152C6" w:rsidP="00D9074B">
      <w:pPr>
        <w:pStyle w:val="Standard"/>
        <w:rPr>
          <w:rFonts w:ascii="Times New Roman" w:hAnsi="Times New Roman" w:cs="Times New Roman"/>
          <w:b/>
          <w:bCs/>
          <w:sz w:val="22"/>
          <w:szCs w:val="22"/>
        </w:rPr>
      </w:pPr>
    </w:p>
    <w:p w14:paraId="3E293571" w14:textId="39D08579" w:rsidR="006152C6" w:rsidRPr="00886700" w:rsidRDefault="006152C6" w:rsidP="006152C6">
      <w:pPr>
        <w:pStyle w:val="Standard"/>
        <w:numPr>
          <w:ilvl w:val="0"/>
          <w:numId w:val="15"/>
        </w:numPr>
        <w:rPr>
          <w:rFonts w:ascii="Times New Roman" w:hAnsi="Times New Roman" w:cs="Times New Roman"/>
          <w:i/>
          <w:iCs/>
          <w:sz w:val="22"/>
          <w:szCs w:val="22"/>
        </w:rPr>
      </w:pPr>
      <w:r w:rsidRPr="00886700">
        <w:rPr>
          <w:rFonts w:ascii="Times New Roman" w:hAnsi="Times New Roman" w:cs="Times New Roman"/>
          <w:sz w:val="22"/>
          <w:szCs w:val="22"/>
        </w:rPr>
        <w:t xml:space="preserve">21 février 2022, Aliyah Morgenstern, Université Sorbonne Nouvelle. </w:t>
      </w:r>
      <w:r w:rsidRPr="00886700">
        <w:rPr>
          <w:rFonts w:ascii="Times New Roman" w:hAnsi="Times New Roman" w:cs="Times New Roman"/>
          <w:i/>
          <w:iCs/>
          <w:sz w:val="22"/>
          <w:szCs w:val="22"/>
        </w:rPr>
        <w:t>Approche multimodale du langage de l’enfant en interaction.</w:t>
      </w:r>
    </w:p>
    <w:p w14:paraId="0F9D4754" w14:textId="1973E76F" w:rsidR="006152C6" w:rsidRPr="00886700" w:rsidRDefault="006152C6" w:rsidP="006152C6">
      <w:pPr>
        <w:pStyle w:val="Standard"/>
        <w:numPr>
          <w:ilvl w:val="0"/>
          <w:numId w:val="15"/>
        </w:numPr>
        <w:rPr>
          <w:rFonts w:ascii="Times New Roman" w:hAnsi="Times New Roman" w:cs="Times New Roman"/>
          <w:i/>
          <w:iCs/>
          <w:sz w:val="22"/>
          <w:szCs w:val="22"/>
        </w:rPr>
      </w:pPr>
      <w:r w:rsidRPr="00886700">
        <w:rPr>
          <w:rFonts w:ascii="Times New Roman" w:hAnsi="Times New Roman" w:cs="Times New Roman"/>
          <w:sz w:val="22"/>
          <w:szCs w:val="22"/>
        </w:rPr>
        <w:t xml:space="preserve">14 mars 2022, Christel </w:t>
      </w:r>
      <w:proofErr w:type="spellStart"/>
      <w:r w:rsidRPr="00886700">
        <w:rPr>
          <w:rFonts w:ascii="Times New Roman" w:hAnsi="Times New Roman" w:cs="Times New Roman"/>
          <w:sz w:val="22"/>
          <w:szCs w:val="22"/>
        </w:rPr>
        <w:t>Troncy</w:t>
      </w:r>
      <w:proofErr w:type="spellEnd"/>
      <w:r w:rsidRPr="00886700">
        <w:rPr>
          <w:rFonts w:ascii="Times New Roman" w:hAnsi="Times New Roman" w:cs="Times New Roman"/>
          <w:sz w:val="22"/>
          <w:szCs w:val="22"/>
        </w:rPr>
        <w:t>, Université de Rouen Normandie</w:t>
      </w:r>
      <w:r w:rsidRPr="00886700">
        <w:rPr>
          <w:rFonts w:ascii="Times New Roman" w:hAnsi="Times New Roman" w:cs="Times New Roman"/>
          <w:i/>
          <w:iCs/>
          <w:sz w:val="22"/>
          <w:szCs w:val="22"/>
        </w:rPr>
        <w:t xml:space="preserve">. Politique linguistique et coopération universitaire. L’Université </w:t>
      </w:r>
      <w:proofErr w:type="spellStart"/>
      <w:r w:rsidRPr="00886700">
        <w:rPr>
          <w:rFonts w:ascii="Times New Roman" w:hAnsi="Times New Roman" w:cs="Times New Roman"/>
          <w:i/>
          <w:iCs/>
          <w:sz w:val="22"/>
          <w:szCs w:val="22"/>
        </w:rPr>
        <w:t>Galatasaray</w:t>
      </w:r>
      <w:proofErr w:type="spellEnd"/>
      <w:r w:rsidRPr="00886700">
        <w:rPr>
          <w:rFonts w:ascii="Times New Roman" w:hAnsi="Times New Roman" w:cs="Times New Roman"/>
          <w:i/>
          <w:iCs/>
          <w:sz w:val="22"/>
          <w:szCs w:val="22"/>
        </w:rPr>
        <w:t xml:space="preserve"> et le statut du français langue des enseignements. Approche sociohistorique.</w:t>
      </w:r>
    </w:p>
    <w:p w14:paraId="0E8257E2" w14:textId="0C0FC0F3" w:rsidR="006152C6" w:rsidRPr="00886700" w:rsidRDefault="006152C6" w:rsidP="00174954">
      <w:pPr>
        <w:pStyle w:val="Standard"/>
        <w:numPr>
          <w:ilvl w:val="0"/>
          <w:numId w:val="15"/>
        </w:numPr>
        <w:jc w:val="both"/>
        <w:rPr>
          <w:rFonts w:ascii="Times New Roman" w:hAnsi="Times New Roman" w:cs="Times New Roman"/>
          <w:i/>
          <w:iCs/>
          <w:sz w:val="22"/>
          <w:szCs w:val="22"/>
        </w:rPr>
      </w:pPr>
      <w:r w:rsidRPr="00886700">
        <w:rPr>
          <w:rFonts w:ascii="Times New Roman" w:hAnsi="Times New Roman" w:cs="Times New Roman"/>
          <w:sz w:val="22"/>
          <w:szCs w:val="22"/>
        </w:rPr>
        <w:t>4 avril 2022, Emmanuelle Guérin, Université Sorbonne Nouvelle.</w:t>
      </w:r>
      <w:r w:rsidRPr="00886700">
        <w:rPr>
          <w:rFonts w:ascii="Times New Roman" w:hAnsi="Times New Roman" w:cs="Times New Roman"/>
          <w:i/>
          <w:iCs/>
          <w:sz w:val="22"/>
          <w:szCs w:val="22"/>
        </w:rPr>
        <w:t xml:space="preserve"> De l’intérêt d’une approche sociolinguistique du lexique dans lesdits « parlers jeunes ».</w:t>
      </w:r>
    </w:p>
    <w:p w14:paraId="1C51C638" w14:textId="6CDAB5AA" w:rsidR="00387C8B" w:rsidRPr="00886700" w:rsidRDefault="00901811" w:rsidP="00E20E4D">
      <w:pPr>
        <w:pStyle w:val="Standard"/>
        <w:numPr>
          <w:ilvl w:val="0"/>
          <w:numId w:val="15"/>
        </w:numPr>
        <w:jc w:val="both"/>
        <w:rPr>
          <w:rFonts w:ascii="Times New Roman" w:hAnsi="Times New Roman" w:cs="Times New Roman"/>
        </w:rPr>
      </w:pPr>
      <w:r w:rsidRPr="00886700">
        <w:rPr>
          <w:rFonts w:ascii="Times New Roman" w:hAnsi="Times New Roman" w:cs="Times New Roman"/>
          <w:sz w:val="22"/>
          <w:szCs w:val="22"/>
        </w:rPr>
        <w:t xml:space="preserve">21 novembre 2022, Pierre </w:t>
      </w:r>
      <w:proofErr w:type="spellStart"/>
      <w:r w:rsidRPr="00886700">
        <w:rPr>
          <w:rFonts w:ascii="Times New Roman" w:hAnsi="Times New Roman" w:cs="Times New Roman"/>
          <w:sz w:val="22"/>
          <w:szCs w:val="22"/>
        </w:rPr>
        <w:t>Escudé</w:t>
      </w:r>
      <w:proofErr w:type="spellEnd"/>
      <w:r w:rsidR="00E20E4D" w:rsidRPr="00886700">
        <w:rPr>
          <w:rFonts w:ascii="Times New Roman" w:hAnsi="Times New Roman" w:cs="Times New Roman"/>
          <w:i/>
          <w:iCs/>
          <w:sz w:val="22"/>
          <w:szCs w:val="22"/>
        </w:rPr>
        <w:t>. Université de Bordeaux, Comment comprend-on ce que l’on nous dit ?</w:t>
      </w:r>
    </w:p>
    <w:p w14:paraId="1D781C3E" w14:textId="23E03624" w:rsidR="00CD6496" w:rsidRPr="00886700" w:rsidRDefault="00CD6496" w:rsidP="00CD6496">
      <w:pPr>
        <w:pStyle w:val="Standard"/>
        <w:jc w:val="both"/>
        <w:rPr>
          <w:rFonts w:ascii="Times New Roman" w:hAnsi="Times New Roman" w:cs="Times New Roman"/>
          <w:i/>
          <w:iCs/>
          <w:sz w:val="22"/>
          <w:szCs w:val="22"/>
        </w:rPr>
      </w:pPr>
    </w:p>
    <w:p w14:paraId="6B89BEB8" w14:textId="1E66892A" w:rsidR="00CD6496" w:rsidRPr="00886700" w:rsidRDefault="00CD6496" w:rsidP="00CD6496">
      <w:pPr>
        <w:pStyle w:val="Standard"/>
        <w:jc w:val="both"/>
        <w:rPr>
          <w:rFonts w:ascii="Times New Roman" w:hAnsi="Times New Roman" w:cs="Times New Roman"/>
          <w:i/>
          <w:iCs/>
          <w:sz w:val="22"/>
          <w:szCs w:val="22"/>
        </w:rPr>
      </w:pPr>
    </w:p>
    <w:p w14:paraId="5EA8CE86" w14:textId="0D07C259" w:rsidR="00CD6496" w:rsidRPr="00886700" w:rsidRDefault="00CD6496" w:rsidP="00CD6496">
      <w:pPr>
        <w:pStyle w:val="Standard"/>
        <w:jc w:val="both"/>
        <w:rPr>
          <w:rFonts w:ascii="Times New Roman" w:hAnsi="Times New Roman" w:cs="Times New Roman"/>
          <w:i/>
          <w:iCs/>
          <w:sz w:val="22"/>
          <w:szCs w:val="22"/>
        </w:rPr>
      </w:pPr>
    </w:p>
    <w:p w14:paraId="7DB797BC" w14:textId="45AEFBFF" w:rsidR="00CD6496" w:rsidRPr="00886700" w:rsidRDefault="00CD6496" w:rsidP="00CD6496">
      <w:pPr>
        <w:pStyle w:val="Standard"/>
        <w:jc w:val="both"/>
        <w:rPr>
          <w:rFonts w:ascii="Times New Roman" w:hAnsi="Times New Roman" w:cs="Times New Roman"/>
          <w:b/>
          <w:bCs/>
        </w:rPr>
      </w:pPr>
      <w:r w:rsidRPr="00886700">
        <w:rPr>
          <w:rFonts w:ascii="Times New Roman" w:hAnsi="Times New Roman" w:cs="Times New Roman"/>
          <w:b/>
          <w:bCs/>
          <w:sz w:val="22"/>
          <w:szCs w:val="22"/>
        </w:rPr>
        <w:t>2023</w:t>
      </w:r>
    </w:p>
    <w:p w14:paraId="4980066D" w14:textId="1AB716C6" w:rsidR="00CD6496" w:rsidRPr="00886700" w:rsidRDefault="00CD6496" w:rsidP="00E20E4D">
      <w:pPr>
        <w:pStyle w:val="Standard"/>
        <w:numPr>
          <w:ilvl w:val="0"/>
          <w:numId w:val="15"/>
        </w:numPr>
        <w:jc w:val="both"/>
        <w:rPr>
          <w:rFonts w:ascii="Times New Roman" w:hAnsi="Times New Roman" w:cs="Times New Roman"/>
        </w:rPr>
      </w:pPr>
      <w:r w:rsidRPr="00886700">
        <w:rPr>
          <w:rFonts w:ascii="Times New Roman" w:hAnsi="Times New Roman" w:cs="Times New Roman"/>
          <w:sz w:val="22"/>
          <w:szCs w:val="22"/>
        </w:rPr>
        <w:t xml:space="preserve">6 février 2023, Frédérique </w:t>
      </w:r>
      <w:proofErr w:type="spellStart"/>
      <w:r w:rsidRPr="00886700">
        <w:rPr>
          <w:rFonts w:ascii="Times New Roman" w:hAnsi="Times New Roman" w:cs="Times New Roman"/>
          <w:sz w:val="22"/>
          <w:szCs w:val="22"/>
        </w:rPr>
        <w:t>Sitri</w:t>
      </w:r>
      <w:proofErr w:type="spellEnd"/>
      <w:r w:rsidRPr="00886700">
        <w:rPr>
          <w:rFonts w:ascii="Times New Roman" w:hAnsi="Times New Roman" w:cs="Times New Roman"/>
          <w:sz w:val="22"/>
          <w:szCs w:val="22"/>
        </w:rPr>
        <w:t>, Université Paris-Est-Créteil.</w:t>
      </w:r>
      <w:r w:rsidRPr="00886700">
        <w:rPr>
          <w:rFonts w:ascii="Times New Roman" w:hAnsi="Times New Roman" w:cs="Times New Roman"/>
          <w:i/>
          <w:iCs/>
          <w:sz w:val="22"/>
          <w:szCs w:val="22"/>
        </w:rPr>
        <w:t xml:space="preserve"> Approche de l’hétérogénéité </w:t>
      </w:r>
      <w:proofErr w:type="spellStart"/>
      <w:r w:rsidRPr="00886700">
        <w:rPr>
          <w:rFonts w:ascii="Times New Roman" w:hAnsi="Times New Roman" w:cs="Times New Roman"/>
          <w:i/>
          <w:iCs/>
          <w:sz w:val="22"/>
          <w:szCs w:val="22"/>
        </w:rPr>
        <w:t>discursvive</w:t>
      </w:r>
      <w:proofErr w:type="spellEnd"/>
      <w:r w:rsidRPr="00886700">
        <w:rPr>
          <w:rFonts w:ascii="Times New Roman" w:hAnsi="Times New Roman" w:cs="Times New Roman"/>
          <w:i/>
          <w:iCs/>
          <w:sz w:val="22"/>
          <w:szCs w:val="22"/>
        </w:rPr>
        <w:t>, application à un corpus : les comptes rendus de conseils d’université de 1970 à nos jours.</w:t>
      </w:r>
    </w:p>
    <w:p w14:paraId="6AF5AF2E" w14:textId="5766DD3B" w:rsidR="0007241C" w:rsidRPr="00886700" w:rsidRDefault="0007241C" w:rsidP="0007241C">
      <w:pPr>
        <w:pStyle w:val="PrformatHTML"/>
        <w:numPr>
          <w:ilvl w:val="0"/>
          <w:numId w:val="15"/>
        </w:numPr>
        <w:rPr>
          <w:rFonts w:ascii="Times New Roman" w:hAnsi="Times New Roman" w:cs="Times New Roman"/>
          <w:sz w:val="22"/>
          <w:szCs w:val="22"/>
        </w:rPr>
      </w:pPr>
      <w:r w:rsidRPr="00886700">
        <w:rPr>
          <w:rFonts w:ascii="Times New Roman" w:hAnsi="Times New Roman" w:cs="Times New Roman"/>
          <w:sz w:val="22"/>
          <w:szCs w:val="22"/>
        </w:rPr>
        <w:t xml:space="preserve">6 mars 2023, Georges </w:t>
      </w:r>
      <w:proofErr w:type="spellStart"/>
      <w:r w:rsidRPr="00886700">
        <w:rPr>
          <w:rFonts w:ascii="Times New Roman" w:hAnsi="Times New Roman" w:cs="Times New Roman"/>
          <w:sz w:val="22"/>
          <w:szCs w:val="22"/>
        </w:rPr>
        <w:t>Kremnitz</w:t>
      </w:r>
      <w:proofErr w:type="spellEnd"/>
      <w:r w:rsidRPr="00886700">
        <w:rPr>
          <w:rFonts w:ascii="Times New Roman" w:hAnsi="Times New Roman" w:cs="Times New Roman"/>
          <w:sz w:val="22"/>
          <w:szCs w:val="22"/>
        </w:rPr>
        <w:t xml:space="preserve">, </w:t>
      </w:r>
      <w:r w:rsidRPr="00886700">
        <w:rPr>
          <w:rFonts w:ascii="Times New Roman" w:hAnsi="Times New Roman" w:cs="Times New Roman"/>
          <w:i/>
          <w:iCs/>
          <w:sz w:val="22"/>
          <w:szCs w:val="22"/>
        </w:rPr>
        <w:t xml:space="preserve">Le plurilinguisme littéraire en tant qu'expression d'une transculturalité en gestation : l'exemple de Jorge </w:t>
      </w:r>
      <w:proofErr w:type="spellStart"/>
      <w:r w:rsidRPr="00886700">
        <w:rPr>
          <w:rFonts w:ascii="Times New Roman" w:hAnsi="Times New Roman" w:cs="Times New Roman"/>
          <w:i/>
          <w:iCs/>
          <w:sz w:val="22"/>
          <w:szCs w:val="22"/>
        </w:rPr>
        <w:t>Semprún</w:t>
      </w:r>
      <w:proofErr w:type="spellEnd"/>
      <w:r w:rsidRPr="00886700">
        <w:rPr>
          <w:rFonts w:ascii="Times New Roman" w:hAnsi="Times New Roman" w:cs="Times New Roman"/>
          <w:i/>
          <w:iCs/>
          <w:sz w:val="22"/>
          <w:szCs w:val="22"/>
        </w:rPr>
        <w:t>.</w:t>
      </w:r>
    </w:p>
    <w:p w14:paraId="26F6448E" w14:textId="2025E097" w:rsidR="00CD6496" w:rsidRPr="00886700" w:rsidRDefault="004A7043" w:rsidP="00E20E4D">
      <w:pPr>
        <w:pStyle w:val="Standard"/>
        <w:numPr>
          <w:ilvl w:val="0"/>
          <w:numId w:val="15"/>
        </w:numPr>
        <w:jc w:val="both"/>
        <w:rPr>
          <w:rFonts w:ascii="Times New Roman" w:hAnsi="Times New Roman" w:cs="Times New Roman"/>
          <w:i/>
          <w:iCs/>
        </w:rPr>
      </w:pPr>
      <w:r w:rsidRPr="00886700">
        <w:rPr>
          <w:rFonts w:ascii="Times New Roman" w:hAnsi="Times New Roman" w:cs="Times New Roman"/>
        </w:rPr>
        <w:t xml:space="preserve">3 avril 2023, Ghislain Chasme, INSPE Normandie. </w:t>
      </w:r>
      <w:r w:rsidRPr="00886700">
        <w:rPr>
          <w:rFonts w:ascii="Times New Roman" w:hAnsi="Times New Roman" w:cs="Times New Roman"/>
          <w:i/>
          <w:iCs/>
        </w:rPr>
        <w:t>Les pratiques médiatiques informationnelles et numériques des futurs enseignants au prisme de la communauté discursive.</w:t>
      </w:r>
    </w:p>
    <w:p w14:paraId="1F9C70A4" w14:textId="24BDA065" w:rsidR="004A7043" w:rsidRDefault="004A7043" w:rsidP="00E20E4D">
      <w:pPr>
        <w:pStyle w:val="Standard"/>
        <w:numPr>
          <w:ilvl w:val="0"/>
          <w:numId w:val="15"/>
        </w:numPr>
        <w:jc w:val="both"/>
        <w:rPr>
          <w:rFonts w:ascii="Times New Roman" w:hAnsi="Times New Roman" w:cs="Times New Roman"/>
          <w:i/>
          <w:iCs/>
        </w:rPr>
      </w:pPr>
      <w:r w:rsidRPr="00886700">
        <w:rPr>
          <w:rFonts w:ascii="Times New Roman" w:hAnsi="Times New Roman" w:cs="Times New Roman"/>
        </w:rPr>
        <w:t xml:space="preserve">3 avril 2023, </w:t>
      </w:r>
      <w:proofErr w:type="spellStart"/>
      <w:r w:rsidRPr="00886700">
        <w:rPr>
          <w:rFonts w:ascii="Times New Roman" w:hAnsi="Times New Roman" w:cs="Times New Roman"/>
        </w:rPr>
        <w:t>Meilute</w:t>
      </w:r>
      <w:proofErr w:type="spellEnd"/>
      <w:r w:rsidRPr="00886700">
        <w:rPr>
          <w:rFonts w:ascii="Times New Roman" w:hAnsi="Times New Roman" w:cs="Times New Roman"/>
        </w:rPr>
        <w:t xml:space="preserve"> </w:t>
      </w:r>
      <w:proofErr w:type="spellStart"/>
      <w:r w:rsidRPr="00886700">
        <w:rPr>
          <w:rFonts w:ascii="Times New Roman" w:hAnsi="Times New Roman" w:cs="Times New Roman"/>
        </w:rPr>
        <w:t>Romoniene</w:t>
      </w:r>
      <w:proofErr w:type="spellEnd"/>
      <w:r w:rsidRPr="00886700">
        <w:rPr>
          <w:rFonts w:ascii="Times New Roman" w:hAnsi="Times New Roman" w:cs="Times New Roman"/>
        </w:rPr>
        <w:t>, Université de Vilnius</w:t>
      </w:r>
      <w:r w:rsidRPr="00886700">
        <w:rPr>
          <w:rFonts w:ascii="Times New Roman" w:hAnsi="Times New Roman" w:cs="Times New Roman"/>
          <w:i/>
          <w:iCs/>
        </w:rPr>
        <w:t xml:space="preserve">. </w:t>
      </w:r>
      <w:proofErr w:type="spellStart"/>
      <w:r w:rsidRPr="00886700">
        <w:rPr>
          <w:rFonts w:ascii="Times New Roman" w:hAnsi="Times New Roman" w:cs="Times New Roman"/>
          <w:i/>
          <w:iCs/>
        </w:rPr>
        <w:t>Dialect</w:t>
      </w:r>
      <w:proofErr w:type="spellEnd"/>
      <w:r w:rsidRPr="00886700">
        <w:rPr>
          <w:rFonts w:ascii="Times New Roman" w:hAnsi="Times New Roman" w:cs="Times New Roman"/>
          <w:i/>
          <w:iCs/>
        </w:rPr>
        <w:t xml:space="preserve"> use and social value of </w:t>
      </w:r>
      <w:proofErr w:type="spellStart"/>
      <w:r w:rsidRPr="00886700">
        <w:rPr>
          <w:rFonts w:ascii="Times New Roman" w:hAnsi="Times New Roman" w:cs="Times New Roman"/>
          <w:i/>
          <w:iCs/>
        </w:rPr>
        <w:t>dialects</w:t>
      </w:r>
      <w:proofErr w:type="spellEnd"/>
      <w:r w:rsidRPr="00886700">
        <w:rPr>
          <w:rFonts w:ascii="Times New Roman" w:hAnsi="Times New Roman" w:cs="Times New Roman"/>
          <w:i/>
          <w:iCs/>
        </w:rPr>
        <w:t xml:space="preserve"> in </w:t>
      </w:r>
      <w:proofErr w:type="spellStart"/>
      <w:r w:rsidRPr="00886700">
        <w:rPr>
          <w:rFonts w:ascii="Times New Roman" w:hAnsi="Times New Roman" w:cs="Times New Roman"/>
          <w:i/>
          <w:iCs/>
        </w:rPr>
        <w:t>Lithuanian</w:t>
      </w:r>
      <w:proofErr w:type="spellEnd"/>
      <w:r w:rsidRPr="00886700">
        <w:rPr>
          <w:rFonts w:ascii="Times New Roman" w:hAnsi="Times New Roman" w:cs="Times New Roman"/>
          <w:i/>
          <w:iCs/>
        </w:rPr>
        <w:t xml:space="preserve"> </w:t>
      </w:r>
      <w:proofErr w:type="spellStart"/>
      <w:r w:rsidRPr="00886700">
        <w:rPr>
          <w:rFonts w:ascii="Times New Roman" w:hAnsi="Times New Roman" w:cs="Times New Roman"/>
          <w:i/>
          <w:iCs/>
        </w:rPr>
        <w:t>cities</w:t>
      </w:r>
      <w:proofErr w:type="spellEnd"/>
      <w:r w:rsidRPr="00886700">
        <w:rPr>
          <w:rFonts w:ascii="Times New Roman" w:hAnsi="Times New Roman" w:cs="Times New Roman"/>
          <w:i/>
          <w:iCs/>
        </w:rPr>
        <w:t>.</w:t>
      </w:r>
    </w:p>
    <w:p w14:paraId="19BF1484" w14:textId="207CB72F" w:rsidR="00896198" w:rsidRDefault="00896198" w:rsidP="00E20E4D">
      <w:pPr>
        <w:pStyle w:val="Standard"/>
        <w:numPr>
          <w:ilvl w:val="0"/>
          <w:numId w:val="15"/>
        </w:numPr>
        <w:jc w:val="both"/>
        <w:rPr>
          <w:rFonts w:ascii="Times New Roman" w:hAnsi="Times New Roman" w:cs="Times New Roman"/>
          <w:i/>
          <w:iCs/>
        </w:rPr>
      </w:pPr>
      <w:r w:rsidRPr="00896198">
        <w:rPr>
          <w:rFonts w:ascii="Times New Roman" w:hAnsi="Times New Roman" w:cs="Times New Roman"/>
        </w:rPr>
        <w:t xml:space="preserve">18 septembre 2023, Marie </w:t>
      </w:r>
      <w:proofErr w:type="spellStart"/>
      <w:r w:rsidRPr="00896198">
        <w:rPr>
          <w:rFonts w:ascii="Times New Roman" w:hAnsi="Times New Roman" w:cs="Times New Roman"/>
        </w:rPr>
        <w:t>Périni</w:t>
      </w:r>
      <w:proofErr w:type="spellEnd"/>
      <w:r w:rsidRPr="00896198">
        <w:rPr>
          <w:rFonts w:ascii="Times New Roman" w:hAnsi="Times New Roman" w:cs="Times New Roman"/>
        </w:rPr>
        <w:t xml:space="preserve"> et Adrien </w:t>
      </w:r>
      <w:proofErr w:type="spellStart"/>
      <w:r w:rsidRPr="00896198">
        <w:rPr>
          <w:rFonts w:ascii="Times New Roman" w:hAnsi="Times New Roman" w:cs="Times New Roman"/>
        </w:rPr>
        <w:t>Dadone</w:t>
      </w:r>
      <w:proofErr w:type="spellEnd"/>
      <w:r w:rsidRPr="00896198">
        <w:rPr>
          <w:rFonts w:ascii="Times New Roman" w:hAnsi="Times New Roman" w:cs="Times New Roman"/>
        </w:rPr>
        <w:t>, Université Paris 8</w:t>
      </w:r>
      <w:r>
        <w:rPr>
          <w:rFonts w:ascii="Times New Roman" w:hAnsi="Times New Roman" w:cs="Times New Roman"/>
          <w:i/>
          <w:iCs/>
        </w:rPr>
        <w:t xml:space="preserve">. En quoi la surdité </w:t>
      </w:r>
      <w:proofErr w:type="spellStart"/>
      <w:r>
        <w:rPr>
          <w:rFonts w:ascii="Times New Roman" w:hAnsi="Times New Roman" w:cs="Times New Roman"/>
          <w:i/>
          <w:iCs/>
        </w:rPr>
        <w:t>impate</w:t>
      </w:r>
      <w:proofErr w:type="spellEnd"/>
      <w:r>
        <w:rPr>
          <w:rFonts w:ascii="Times New Roman" w:hAnsi="Times New Roman" w:cs="Times New Roman"/>
          <w:i/>
          <w:iCs/>
        </w:rPr>
        <w:t xml:space="preserve"> les processus cognitifs ? Le cas du traitement de l’écrit.</w:t>
      </w:r>
    </w:p>
    <w:p w14:paraId="01B241F3" w14:textId="34628B94" w:rsidR="00896198" w:rsidRPr="00886700" w:rsidRDefault="00896198" w:rsidP="00E20E4D">
      <w:pPr>
        <w:pStyle w:val="Standard"/>
        <w:numPr>
          <w:ilvl w:val="0"/>
          <w:numId w:val="15"/>
        </w:numPr>
        <w:jc w:val="both"/>
        <w:rPr>
          <w:rFonts w:ascii="Times New Roman" w:hAnsi="Times New Roman" w:cs="Times New Roman"/>
          <w:i/>
          <w:iCs/>
        </w:rPr>
      </w:pPr>
      <w:r w:rsidRPr="00896198">
        <w:rPr>
          <w:rFonts w:ascii="Times New Roman" w:hAnsi="Times New Roman" w:cs="Times New Roman"/>
        </w:rPr>
        <w:t xml:space="preserve">13 novembre 2023, Isabelle </w:t>
      </w:r>
      <w:proofErr w:type="spellStart"/>
      <w:r w:rsidRPr="00896198">
        <w:rPr>
          <w:rFonts w:ascii="Times New Roman" w:hAnsi="Times New Roman" w:cs="Times New Roman"/>
        </w:rPr>
        <w:t>LeBlanc</w:t>
      </w:r>
      <w:proofErr w:type="spellEnd"/>
      <w:r w:rsidRPr="00896198">
        <w:rPr>
          <w:rFonts w:ascii="Times New Roman" w:hAnsi="Times New Roman" w:cs="Times New Roman"/>
        </w:rPr>
        <w:t>, Université de Moncton, Canada.</w:t>
      </w:r>
      <w:r>
        <w:rPr>
          <w:rFonts w:ascii="Times New Roman" w:hAnsi="Times New Roman" w:cs="Times New Roman"/>
          <w:i/>
          <w:iCs/>
        </w:rPr>
        <w:t xml:space="preserve"> Les traces archivistiques d’une honte linguistique : le discours de femmes en Acadie.</w:t>
      </w:r>
    </w:p>
    <w:p w14:paraId="35E83BB8" w14:textId="22C560BC" w:rsidR="004A7043" w:rsidRPr="00896198" w:rsidRDefault="00896198" w:rsidP="00896198">
      <w:pPr>
        <w:pStyle w:val="Standard"/>
        <w:jc w:val="both"/>
        <w:rPr>
          <w:rFonts w:ascii="Times New Roman" w:hAnsi="Times New Roman" w:cs="Times New Roman"/>
          <w:b/>
          <w:bCs/>
          <w:i/>
          <w:iCs/>
        </w:rPr>
      </w:pPr>
      <w:r w:rsidRPr="00896198">
        <w:rPr>
          <w:rFonts w:ascii="Times New Roman" w:hAnsi="Times New Roman" w:cs="Times New Roman"/>
          <w:b/>
          <w:bCs/>
          <w:i/>
          <w:iCs/>
        </w:rPr>
        <w:t>2024</w:t>
      </w:r>
    </w:p>
    <w:p w14:paraId="091CD5F4" w14:textId="3248BA52" w:rsidR="00896198" w:rsidRDefault="00896198" w:rsidP="00896198">
      <w:pPr>
        <w:pStyle w:val="Standard"/>
        <w:jc w:val="both"/>
        <w:rPr>
          <w:rFonts w:ascii="Times New Roman" w:hAnsi="Times New Roman" w:cs="Times New Roman"/>
          <w:i/>
          <w:iCs/>
        </w:rPr>
      </w:pPr>
    </w:p>
    <w:p w14:paraId="2B20BCF9" w14:textId="12681082" w:rsidR="00896198" w:rsidRDefault="00324575" w:rsidP="00896198">
      <w:pPr>
        <w:pStyle w:val="Standard"/>
        <w:numPr>
          <w:ilvl w:val="0"/>
          <w:numId w:val="16"/>
        </w:numPr>
        <w:jc w:val="both"/>
        <w:rPr>
          <w:rFonts w:ascii="Times New Roman" w:hAnsi="Times New Roman" w:cs="Times New Roman"/>
          <w:i/>
          <w:iCs/>
        </w:rPr>
      </w:pPr>
      <w:r w:rsidRPr="00324575">
        <w:rPr>
          <w:rFonts w:ascii="Times New Roman" w:hAnsi="Times New Roman" w:cs="Times New Roman"/>
        </w:rPr>
        <w:t>11 mars 2024, Pauline Rannou, Université de Rouen Normandie</w:t>
      </w:r>
      <w:r>
        <w:rPr>
          <w:rFonts w:ascii="Times New Roman" w:hAnsi="Times New Roman" w:cs="Times New Roman"/>
          <w:i/>
          <w:iCs/>
        </w:rPr>
        <w:t xml:space="preserve">. </w:t>
      </w:r>
      <w:r w:rsidR="00AC76A3">
        <w:rPr>
          <w:rFonts w:ascii="Times New Roman" w:hAnsi="Times New Roman" w:cs="Times New Roman"/>
          <w:i/>
          <w:iCs/>
        </w:rPr>
        <w:t>Discours et représentations de parents entendants d’enfants sourds en France :de l’annonce d’un doute au diagnostic de surdité.</w:t>
      </w:r>
    </w:p>
    <w:p w14:paraId="2FD4310F" w14:textId="7559A333" w:rsidR="00324575" w:rsidRPr="00886700" w:rsidRDefault="00324575" w:rsidP="00896198">
      <w:pPr>
        <w:pStyle w:val="Standard"/>
        <w:numPr>
          <w:ilvl w:val="0"/>
          <w:numId w:val="16"/>
        </w:numPr>
        <w:jc w:val="both"/>
        <w:rPr>
          <w:rFonts w:ascii="Times New Roman" w:hAnsi="Times New Roman" w:cs="Times New Roman"/>
          <w:i/>
          <w:iCs/>
        </w:rPr>
      </w:pPr>
      <w:r w:rsidRPr="001501A5">
        <w:rPr>
          <w:rFonts w:ascii="Times New Roman" w:hAnsi="Times New Roman" w:cs="Times New Roman"/>
        </w:rPr>
        <w:t>8 avril 2024</w:t>
      </w:r>
      <w:r w:rsidR="001501A5" w:rsidRPr="001501A5">
        <w:rPr>
          <w:rFonts w:ascii="Times New Roman" w:hAnsi="Times New Roman" w:cs="Times New Roman"/>
        </w:rPr>
        <w:t>, Lucile Coquelin, INSPE Rouen Normandie.</w:t>
      </w:r>
      <w:r w:rsidR="001501A5">
        <w:rPr>
          <w:rFonts w:ascii="Times New Roman" w:hAnsi="Times New Roman" w:cs="Times New Roman"/>
          <w:i/>
          <w:iCs/>
        </w:rPr>
        <w:t xml:space="preserve"> Des « grammaires de reconnaissance » à la « carte du monde » des lecteur-es : les apports théoriques de la sémiotique action appliquée à </w:t>
      </w:r>
      <w:r w:rsidR="001501A5" w:rsidRPr="001501A5">
        <w:rPr>
          <w:rFonts w:ascii="Times New Roman" w:hAnsi="Times New Roman" w:cs="Times New Roman"/>
        </w:rPr>
        <w:t>Black Mirror</w:t>
      </w:r>
      <w:r w:rsidR="001501A5">
        <w:rPr>
          <w:rFonts w:ascii="Times New Roman" w:hAnsi="Times New Roman" w:cs="Times New Roman"/>
          <w:i/>
          <w:iCs/>
        </w:rPr>
        <w:t>.</w:t>
      </w:r>
    </w:p>
    <w:p w14:paraId="425937BE" w14:textId="167A15C9" w:rsidR="00CD6496" w:rsidRPr="00886700" w:rsidRDefault="00CD6496" w:rsidP="00CD6496">
      <w:pPr>
        <w:pStyle w:val="Standard"/>
        <w:ind w:left="720"/>
        <w:jc w:val="both"/>
        <w:rPr>
          <w:rFonts w:ascii="Times New Roman" w:hAnsi="Times New Roman" w:cs="Times New Roman"/>
        </w:rPr>
      </w:pPr>
    </w:p>
    <w:sectPr w:rsidR="00CD6496" w:rsidRPr="00886700">
      <w:pgSz w:w="11900" w:h="16840"/>
      <w:pgMar w:top="980" w:right="600" w:bottom="280" w:left="620" w:header="75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5D49A" w14:textId="77777777" w:rsidR="00E51B45" w:rsidRDefault="00E51B45">
      <w:r>
        <w:separator/>
      </w:r>
    </w:p>
  </w:endnote>
  <w:endnote w:type="continuationSeparator" w:id="0">
    <w:p w14:paraId="4E769498" w14:textId="77777777" w:rsidR="00E51B45" w:rsidRDefault="00E5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Cambri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FB0FF" w14:textId="77777777" w:rsidR="00E51B45" w:rsidRDefault="00E51B45">
      <w:r>
        <w:separator/>
      </w:r>
    </w:p>
  </w:footnote>
  <w:footnote w:type="continuationSeparator" w:id="0">
    <w:p w14:paraId="7D460011" w14:textId="77777777" w:rsidR="00E51B45" w:rsidRDefault="00E51B45">
      <w:r>
        <w:continuationSeparator/>
      </w:r>
    </w:p>
  </w:footnote>
  <w:footnote w:id="1">
    <w:p w14:paraId="5CD59452" w14:textId="77777777" w:rsidR="00E3320E" w:rsidRDefault="00E3320E" w:rsidP="00E3320E">
      <w:pPr>
        <w:pStyle w:val="Notedebasdepage"/>
      </w:pPr>
      <w:r>
        <w:rPr>
          <w:rStyle w:val="Appelnotedebasdep"/>
          <w:rFonts w:eastAsia="Calibri"/>
        </w:rPr>
        <w:footnoteRef/>
      </w:r>
      <w:r>
        <w:t xml:space="preserve"> </w:t>
      </w:r>
      <w:hyperlink r:id="rId1" w:history="1">
        <w:r w:rsidRPr="004403D0">
          <w:rPr>
            <w:rStyle w:val="Lienhypertexte"/>
          </w:rPr>
          <w:t>https://www.persee.fr/doc/mots_0243-6450_1996_num_48_1_2115?q=Laurence+Vignes</w:t>
        </w:r>
      </w:hyperlink>
    </w:p>
    <w:p w14:paraId="08A7F618" w14:textId="77777777" w:rsidR="00E3320E" w:rsidRPr="00ED7B1A" w:rsidRDefault="00E3320E" w:rsidP="00E3320E">
      <w:pPr>
        <w:pStyle w:val="Notedebasdepage"/>
      </w:pPr>
    </w:p>
  </w:footnote>
  <w:footnote w:id="2">
    <w:p w14:paraId="2E98AFAA" w14:textId="77777777" w:rsidR="00E3320E" w:rsidRDefault="00E3320E" w:rsidP="00E3320E">
      <w:pPr>
        <w:pStyle w:val="Notedebasdepage"/>
      </w:pPr>
      <w:r>
        <w:rPr>
          <w:rStyle w:val="Appelnotedebasdep"/>
          <w:rFonts w:eastAsia="Calibri"/>
        </w:rPr>
        <w:footnoteRef/>
      </w:r>
      <w:r>
        <w:t xml:space="preserve"> </w:t>
      </w:r>
      <w:hyperlink r:id="rId2" w:history="1">
        <w:r w:rsidRPr="00295B11">
          <w:rPr>
            <w:rStyle w:val="Lienhypertexte"/>
          </w:rPr>
          <w:t>https://journals.openedition.org/mots/21672</w:t>
        </w:r>
      </w:hyperlink>
    </w:p>
    <w:p w14:paraId="3297E865" w14:textId="77777777" w:rsidR="00E3320E" w:rsidRPr="00E94E89" w:rsidRDefault="00E3320E" w:rsidP="00E3320E">
      <w:pPr>
        <w:pStyle w:val="Notedebasdepage"/>
      </w:pPr>
    </w:p>
  </w:footnote>
  <w:footnote w:id="3">
    <w:p w14:paraId="08BB4A27" w14:textId="77777777" w:rsidR="00E3320E" w:rsidRDefault="00E3320E" w:rsidP="00E3320E">
      <w:pPr>
        <w:pStyle w:val="Notedebasdepage"/>
      </w:pPr>
      <w:r>
        <w:rPr>
          <w:rStyle w:val="Appelnotedebasdep"/>
          <w:rFonts w:eastAsia="Calibri"/>
        </w:rPr>
        <w:footnoteRef/>
      </w:r>
      <w:r>
        <w:t xml:space="preserve"> </w:t>
      </w:r>
      <w:r w:rsidRPr="00271C23">
        <w:rPr>
          <w:i/>
        </w:rPr>
        <w:t>V</w:t>
      </w:r>
      <w:r>
        <w:rPr>
          <w:i/>
        </w:rPr>
        <w:t xml:space="preserve">ert, </w:t>
      </w:r>
      <w:r w:rsidRPr="00271C23">
        <w:rPr>
          <w:i/>
        </w:rPr>
        <w:t>histoire d’une couleur</w:t>
      </w:r>
      <w:r>
        <w:t>, Seuil, 2013.</w:t>
      </w:r>
    </w:p>
  </w:footnote>
  <w:footnote w:id="4">
    <w:p w14:paraId="7A2467D5" w14:textId="77777777" w:rsidR="00E3320E" w:rsidRDefault="00E3320E" w:rsidP="00E3320E">
      <w:pPr>
        <w:pStyle w:val="Notedebasdepage"/>
      </w:pPr>
      <w:r>
        <w:rPr>
          <w:rStyle w:val="Appelnotedebasdep"/>
          <w:rFonts w:eastAsia="Calibri"/>
        </w:rPr>
        <w:footnoteRef/>
      </w:r>
      <w:r>
        <w:t xml:space="preserve"> </w:t>
      </w:r>
      <w:hyperlink r:id="rId3" w:history="1">
        <w:r w:rsidRPr="00BB3CA1">
          <w:rPr>
            <w:rStyle w:val="Lienhypertexte"/>
          </w:rPr>
          <w:t>https://www.sciencesconf.org/browse/conference/?confid=9907</w:t>
        </w:r>
      </w:hyperlink>
    </w:p>
    <w:p w14:paraId="61B046C5" w14:textId="77777777" w:rsidR="00E3320E" w:rsidRPr="00A53FC6" w:rsidRDefault="00E3320E" w:rsidP="00E3320E">
      <w:pPr>
        <w:pStyle w:val="Notedebasdepage"/>
      </w:pPr>
    </w:p>
  </w:footnote>
  <w:footnote w:id="5">
    <w:p w14:paraId="4297DF17" w14:textId="77777777" w:rsidR="00E3320E" w:rsidRDefault="00E3320E" w:rsidP="00E3320E">
      <w:pPr>
        <w:pStyle w:val="Notedebasdepage"/>
      </w:pPr>
      <w:r>
        <w:rPr>
          <w:rStyle w:val="Appelnotedebasdep"/>
          <w:rFonts w:eastAsia="Calibri"/>
        </w:rPr>
        <w:footnoteRef/>
      </w:r>
      <w:r>
        <w:t xml:space="preserve"> « Sociologie argumentative et dynamique des controverses : l’exemple de l’argument climatique dans la relance du nucléaire en Europe », in </w:t>
      </w:r>
      <w:r w:rsidRPr="00271C23">
        <w:rPr>
          <w:i/>
        </w:rPr>
        <w:t>A contrario</w:t>
      </w:r>
      <w:r>
        <w:t xml:space="preserve"> n° 16, p. 131.</w:t>
      </w:r>
    </w:p>
  </w:footnote>
  <w:footnote w:id="6">
    <w:p w14:paraId="1F351F03" w14:textId="77777777" w:rsidR="00E3320E" w:rsidRDefault="00E3320E" w:rsidP="00E3320E">
      <w:pPr>
        <w:pStyle w:val="Notedebasdepage"/>
      </w:pPr>
      <w:r>
        <w:rPr>
          <w:rStyle w:val="Appelnotedebasdep"/>
          <w:rFonts w:eastAsia="Calibri"/>
        </w:rPr>
        <w:footnoteRef/>
      </w:r>
      <w:r>
        <w:t xml:space="preserve"> </w:t>
      </w:r>
      <w:hyperlink r:id="rId4" w:history="1">
        <w:r w:rsidRPr="004403D0">
          <w:rPr>
            <w:rStyle w:val="Lienhypertexte"/>
          </w:rPr>
          <w:t>https://www.univ-tln.fr/Journee-d-etudes-Discours-et-contre-discours-sur-l-exploitation-du.html</w:t>
        </w:r>
      </w:hyperlink>
    </w:p>
    <w:p w14:paraId="53F37B79" w14:textId="77777777" w:rsidR="00E3320E" w:rsidRPr="00D805CA" w:rsidRDefault="00E3320E" w:rsidP="00E3320E">
      <w:pPr>
        <w:pStyle w:val="Notedebasdepage"/>
      </w:pPr>
    </w:p>
  </w:footnote>
  <w:footnote w:id="7">
    <w:p w14:paraId="3ED4B270" w14:textId="77777777" w:rsidR="00E3320E" w:rsidRDefault="00E3320E" w:rsidP="00E3320E">
      <w:pPr>
        <w:pStyle w:val="Notedebasdepage"/>
      </w:pPr>
      <w:r>
        <w:rPr>
          <w:rStyle w:val="Appelnotedebasdep"/>
          <w:rFonts w:eastAsia="Calibri"/>
        </w:rPr>
        <w:footnoteRef/>
      </w:r>
      <w:r>
        <w:t xml:space="preserve"> </w:t>
      </w:r>
      <w:hyperlink r:id="rId5" w:history="1">
        <w:r w:rsidRPr="004403D0">
          <w:rPr>
            <w:rStyle w:val="Lienhypertexte"/>
          </w:rPr>
          <w:t>https://babel.univ-tln.fr/babel-civilisations-et-societes/</w:t>
        </w:r>
      </w:hyperlink>
    </w:p>
    <w:p w14:paraId="00CE5898" w14:textId="77777777" w:rsidR="00E3320E" w:rsidRPr="00A053AB" w:rsidRDefault="00E3320E" w:rsidP="00E3320E">
      <w:pPr>
        <w:pStyle w:val="Notedebasdepage"/>
      </w:pPr>
    </w:p>
  </w:footnote>
  <w:footnote w:id="8">
    <w:p w14:paraId="072973E6" w14:textId="77777777" w:rsidR="00E3320E" w:rsidRDefault="00E3320E" w:rsidP="00E3320E">
      <w:pPr>
        <w:pStyle w:val="Notedebasdepage"/>
      </w:pPr>
      <w:r>
        <w:rPr>
          <w:rStyle w:val="Appelnotedebasdep"/>
          <w:rFonts w:eastAsia="Calibri"/>
        </w:rPr>
        <w:footnoteRef/>
      </w:r>
      <w:r>
        <w:t xml:space="preserve"> </w:t>
      </w:r>
      <w:hyperlink r:id="rId6" w:history="1">
        <w:r w:rsidRPr="004403D0">
          <w:rPr>
            <w:rStyle w:val="Lienhypertexte"/>
          </w:rPr>
          <w:t>https://journals.openedition.org/mots/24446</w:t>
        </w:r>
      </w:hyperlink>
    </w:p>
    <w:p w14:paraId="5C4FE644" w14:textId="77777777" w:rsidR="00E3320E" w:rsidRPr="000C3273" w:rsidRDefault="00E3320E" w:rsidP="00E3320E">
      <w:pPr>
        <w:pStyle w:val="Notedebasdepage"/>
      </w:pPr>
    </w:p>
  </w:footnote>
  <w:footnote w:id="9">
    <w:p w14:paraId="0041AE63" w14:textId="77777777" w:rsidR="00E3320E" w:rsidRDefault="00E3320E" w:rsidP="00E3320E">
      <w:pPr>
        <w:pStyle w:val="Notedebasdepage"/>
      </w:pPr>
      <w:r>
        <w:rPr>
          <w:rStyle w:val="Appelnotedebasdep"/>
          <w:rFonts w:eastAsia="Calibri"/>
        </w:rPr>
        <w:footnoteRef/>
      </w:r>
      <w:r>
        <w:t xml:space="preserve"> </w:t>
      </w:r>
      <w:hyperlink r:id="rId7" w:history="1">
        <w:r w:rsidRPr="004403D0">
          <w:rPr>
            <w:rStyle w:val="Lienhypertexte"/>
          </w:rPr>
          <w:t>https://www.persee.fr/doc/mots_0243-6450_1994_num_39_1_1888?q=Laurence+Vignes</w:t>
        </w:r>
      </w:hyperlink>
    </w:p>
    <w:p w14:paraId="72CBC881" w14:textId="77777777" w:rsidR="00E3320E" w:rsidRPr="006643C1" w:rsidRDefault="00E3320E" w:rsidP="00E3320E">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D1FF" w14:textId="7148676E" w:rsidR="000D57C3" w:rsidRDefault="000D57C3">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80486"/>
    <w:multiLevelType w:val="hybridMultilevel"/>
    <w:tmpl w:val="ED961F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A84CDB"/>
    <w:multiLevelType w:val="hybridMultilevel"/>
    <w:tmpl w:val="623CF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48450A"/>
    <w:multiLevelType w:val="hybridMultilevel"/>
    <w:tmpl w:val="F626A0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657C7D"/>
    <w:multiLevelType w:val="hybridMultilevel"/>
    <w:tmpl w:val="0EB0E4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3A1803"/>
    <w:multiLevelType w:val="hybridMultilevel"/>
    <w:tmpl w:val="EBA0F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03461A"/>
    <w:multiLevelType w:val="hybridMultilevel"/>
    <w:tmpl w:val="A85AFD0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1DA5476"/>
    <w:multiLevelType w:val="hybridMultilevel"/>
    <w:tmpl w:val="DE38A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F44221"/>
    <w:multiLevelType w:val="hybridMultilevel"/>
    <w:tmpl w:val="9A1E1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FE37AE"/>
    <w:multiLevelType w:val="hybridMultilevel"/>
    <w:tmpl w:val="7D3E4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401917"/>
    <w:multiLevelType w:val="hybridMultilevel"/>
    <w:tmpl w:val="69AEB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4062BC"/>
    <w:multiLevelType w:val="hybridMultilevel"/>
    <w:tmpl w:val="3E3CE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2C5A8E"/>
    <w:multiLevelType w:val="hybridMultilevel"/>
    <w:tmpl w:val="78747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3F0F23"/>
    <w:multiLevelType w:val="hybridMultilevel"/>
    <w:tmpl w:val="C22A7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2C1C45"/>
    <w:multiLevelType w:val="hybridMultilevel"/>
    <w:tmpl w:val="6B1435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59566D"/>
    <w:multiLevelType w:val="hybridMultilevel"/>
    <w:tmpl w:val="267496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4050F4"/>
    <w:multiLevelType w:val="hybridMultilevel"/>
    <w:tmpl w:val="7C26230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E7B428D"/>
    <w:multiLevelType w:val="hybridMultilevel"/>
    <w:tmpl w:val="AE603178"/>
    <w:lvl w:ilvl="0" w:tplc="448E6E8C">
      <w:numFmt w:val="bullet"/>
      <w:lvlText w:val="➢"/>
      <w:lvlJc w:val="left"/>
      <w:pPr>
        <w:ind w:left="822" w:hanging="360"/>
      </w:pPr>
      <w:rPr>
        <w:rFonts w:ascii="MS UI Gothic" w:eastAsia="MS UI Gothic" w:hAnsi="MS UI Gothic" w:cs="MS UI Gothic" w:hint="default"/>
        <w:w w:val="79"/>
        <w:sz w:val="24"/>
        <w:szCs w:val="24"/>
        <w:lang w:val="fr-FR" w:eastAsia="en-US" w:bidi="ar-SA"/>
      </w:rPr>
    </w:lvl>
    <w:lvl w:ilvl="1" w:tplc="6B841226">
      <w:numFmt w:val="bullet"/>
      <w:lvlText w:val="•"/>
      <w:lvlJc w:val="left"/>
      <w:pPr>
        <w:ind w:left="1806" w:hanging="360"/>
      </w:pPr>
      <w:rPr>
        <w:rFonts w:hint="default"/>
        <w:lang w:val="fr-FR" w:eastAsia="en-US" w:bidi="ar-SA"/>
      </w:rPr>
    </w:lvl>
    <w:lvl w:ilvl="2" w:tplc="C3307B8A">
      <w:numFmt w:val="bullet"/>
      <w:lvlText w:val="•"/>
      <w:lvlJc w:val="left"/>
      <w:pPr>
        <w:ind w:left="2792" w:hanging="360"/>
      </w:pPr>
      <w:rPr>
        <w:rFonts w:hint="default"/>
        <w:lang w:val="fr-FR" w:eastAsia="en-US" w:bidi="ar-SA"/>
      </w:rPr>
    </w:lvl>
    <w:lvl w:ilvl="3" w:tplc="DED29E80">
      <w:numFmt w:val="bullet"/>
      <w:lvlText w:val="•"/>
      <w:lvlJc w:val="left"/>
      <w:pPr>
        <w:ind w:left="3778" w:hanging="360"/>
      </w:pPr>
      <w:rPr>
        <w:rFonts w:hint="default"/>
        <w:lang w:val="fr-FR" w:eastAsia="en-US" w:bidi="ar-SA"/>
      </w:rPr>
    </w:lvl>
    <w:lvl w:ilvl="4" w:tplc="FF9C86C6">
      <w:numFmt w:val="bullet"/>
      <w:lvlText w:val="•"/>
      <w:lvlJc w:val="left"/>
      <w:pPr>
        <w:ind w:left="4764" w:hanging="360"/>
      </w:pPr>
      <w:rPr>
        <w:rFonts w:hint="default"/>
        <w:lang w:val="fr-FR" w:eastAsia="en-US" w:bidi="ar-SA"/>
      </w:rPr>
    </w:lvl>
    <w:lvl w:ilvl="5" w:tplc="034A9C6E">
      <w:numFmt w:val="bullet"/>
      <w:lvlText w:val="•"/>
      <w:lvlJc w:val="left"/>
      <w:pPr>
        <w:ind w:left="5750" w:hanging="360"/>
      </w:pPr>
      <w:rPr>
        <w:rFonts w:hint="default"/>
        <w:lang w:val="fr-FR" w:eastAsia="en-US" w:bidi="ar-SA"/>
      </w:rPr>
    </w:lvl>
    <w:lvl w:ilvl="6" w:tplc="966295EC">
      <w:numFmt w:val="bullet"/>
      <w:lvlText w:val="•"/>
      <w:lvlJc w:val="left"/>
      <w:pPr>
        <w:ind w:left="6736" w:hanging="360"/>
      </w:pPr>
      <w:rPr>
        <w:rFonts w:hint="default"/>
        <w:lang w:val="fr-FR" w:eastAsia="en-US" w:bidi="ar-SA"/>
      </w:rPr>
    </w:lvl>
    <w:lvl w:ilvl="7" w:tplc="2DDEF5AC">
      <w:numFmt w:val="bullet"/>
      <w:lvlText w:val="•"/>
      <w:lvlJc w:val="left"/>
      <w:pPr>
        <w:ind w:left="7722" w:hanging="360"/>
      </w:pPr>
      <w:rPr>
        <w:rFonts w:hint="default"/>
        <w:lang w:val="fr-FR" w:eastAsia="en-US" w:bidi="ar-SA"/>
      </w:rPr>
    </w:lvl>
    <w:lvl w:ilvl="8" w:tplc="78BC2632">
      <w:numFmt w:val="bullet"/>
      <w:lvlText w:val="•"/>
      <w:lvlJc w:val="left"/>
      <w:pPr>
        <w:ind w:left="8708" w:hanging="360"/>
      </w:pPr>
      <w:rPr>
        <w:rFonts w:hint="default"/>
        <w:lang w:val="fr-FR" w:eastAsia="en-US" w:bidi="ar-SA"/>
      </w:rPr>
    </w:lvl>
  </w:abstractNum>
  <w:abstractNum w:abstractNumId="17" w15:restartNumberingAfterBreak="0">
    <w:nsid w:val="416620A0"/>
    <w:multiLevelType w:val="hybridMultilevel"/>
    <w:tmpl w:val="C29686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4DF325BE"/>
    <w:multiLevelType w:val="hybridMultilevel"/>
    <w:tmpl w:val="86E0A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22253A"/>
    <w:multiLevelType w:val="hybridMultilevel"/>
    <w:tmpl w:val="A8F41F18"/>
    <w:lvl w:ilvl="0" w:tplc="34AC046A">
      <w:numFmt w:val="bullet"/>
      <w:lvlText w:val="➢"/>
      <w:lvlJc w:val="left"/>
      <w:pPr>
        <w:ind w:left="822" w:hanging="360"/>
      </w:pPr>
      <w:rPr>
        <w:rFonts w:hint="default"/>
        <w:w w:val="79"/>
        <w:lang w:val="fr-FR" w:eastAsia="en-US" w:bidi="ar-SA"/>
      </w:rPr>
    </w:lvl>
    <w:lvl w:ilvl="1" w:tplc="A112B16E">
      <w:numFmt w:val="bullet"/>
      <w:lvlText w:val="•"/>
      <w:lvlJc w:val="left"/>
      <w:pPr>
        <w:ind w:left="1806" w:hanging="360"/>
      </w:pPr>
      <w:rPr>
        <w:rFonts w:hint="default"/>
        <w:lang w:val="fr-FR" w:eastAsia="en-US" w:bidi="ar-SA"/>
      </w:rPr>
    </w:lvl>
    <w:lvl w:ilvl="2" w:tplc="6A8C1EB0">
      <w:numFmt w:val="bullet"/>
      <w:lvlText w:val="•"/>
      <w:lvlJc w:val="left"/>
      <w:pPr>
        <w:ind w:left="2792" w:hanging="360"/>
      </w:pPr>
      <w:rPr>
        <w:rFonts w:hint="default"/>
        <w:lang w:val="fr-FR" w:eastAsia="en-US" w:bidi="ar-SA"/>
      </w:rPr>
    </w:lvl>
    <w:lvl w:ilvl="3" w:tplc="8B108658">
      <w:numFmt w:val="bullet"/>
      <w:lvlText w:val="•"/>
      <w:lvlJc w:val="left"/>
      <w:pPr>
        <w:ind w:left="3778" w:hanging="360"/>
      </w:pPr>
      <w:rPr>
        <w:rFonts w:hint="default"/>
        <w:lang w:val="fr-FR" w:eastAsia="en-US" w:bidi="ar-SA"/>
      </w:rPr>
    </w:lvl>
    <w:lvl w:ilvl="4" w:tplc="6900B486">
      <w:numFmt w:val="bullet"/>
      <w:lvlText w:val="•"/>
      <w:lvlJc w:val="left"/>
      <w:pPr>
        <w:ind w:left="4764" w:hanging="360"/>
      </w:pPr>
      <w:rPr>
        <w:rFonts w:hint="default"/>
        <w:lang w:val="fr-FR" w:eastAsia="en-US" w:bidi="ar-SA"/>
      </w:rPr>
    </w:lvl>
    <w:lvl w:ilvl="5" w:tplc="FFCCD85E">
      <w:numFmt w:val="bullet"/>
      <w:lvlText w:val="•"/>
      <w:lvlJc w:val="left"/>
      <w:pPr>
        <w:ind w:left="5750" w:hanging="360"/>
      </w:pPr>
      <w:rPr>
        <w:rFonts w:hint="default"/>
        <w:lang w:val="fr-FR" w:eastAsia="en-US" w:bidi="ar-SA"/>
      </w:rPr>
    </w:lvl>
    <w:lvl w:ilvl="6" w:tplc="178EEC76">
      <w:numFmt w:val="bullet"/>
      <w:lvlText w:val="•"/>
      <w:lvlJc w:val="left"/>
      <w:pPr>
        <w:ind w:left="6736" w:hanging="360"/>
      </w:pPr>
      <w:rPr>
        <w:rFonts w:hint="default"/>
        <w:lang w:val="fr-FR" w:eastAsia="en-US" w:bidi="ar-SA"/>
      </w:rPr>
    </w:lvl>
    <w:lvl w:ilvl="7" w:tplc="31363766">
      <w:numFmt w:val="bullet"/>
      <w:lvlText w:val="•"/>
      <w:lvlJc w:val="left"/>
      <w:pPr>
        <w:ind w:left="7722" w:hanging="360"/>
      </w:pPr>
      <w:rPr>
        <w:rFonts w:hint="default"/>
        <w:lang w:val="fr-FR" w:eastAsia="en-US" w:bidi="ar-SA"/>
      </w:rPr>
    </w:lvl>
    <w:lvl w:ilvl="8" w:tplc="CA107F4A">
      <w:numFmt w:val="bullet"/>
      <w:lvlText w:val="•"/>
      <w:lvlJc w:val="left"/>
      <w:pPr>
        <w:ind w:left="8708" w:hanging="360"/>
      </w:pPr>
      <w:rPr>
        <w:rFonts w:hint="default"/>
        <w:lang w:val="fr-FR" w:eastAsia="en-US" w:bidi="ar-SA"/>
      </w:rPr>
    </w:lvl>
  </w:abstractNum>
  <w:abstractNum w:abstractNumId="20" w15:restartNumberingAfterBreak="0">
    <w:nsid w:val="4FF95B38"/>
    <w:multiLevelType w:val="hybridMultilevel"/>
    <w:tmpl w:val="B2AE5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6D4564"/>
    <w:multiLevelType w:val="hybridMultilevel"/>
    <w:tmpl w:val="1E924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7E2B38"/>
    <w:multiLevelType w:val="hybridMultilevel"/>
    <w:tmpl w:val="9D684478"/>
    <w:lvl w:ilvl="0" w:tplc="2668E7D2">
      <w:numFmt w:val="bullet"/>
      <w:lvlText w:val="➢"/>
      <w:lvlJc w:val="left"/>
      <w:pPr>
        <w:ind w:left="822" w:hanging="360"/>
      </w:pPr>
      <w:rPr>
        <w:rFonts w:ascii="MS UI Gothic" w:eastAsia="MS UI Gothic" w:hAnsi="MS UI Gothic" w:cs="MS UI Gothic" w:hint="default"/>
        <w:w w:val="79"/>
        <w:sz w:val="24"/>
        <w:szCs w:val="24"/>
        <w:lang w:val="fr-FR" w:eastAsia="en-US" w:bidi="ar-SA"/>
      </w:rPr>
    </w:lvl>
    <w:lvl w:ilvl="1" w:tplc="FE4A1E20">
      <w:numFmt w:val="bullet"/>
      <w:lvlText w:val="•"/>
      <w:lvlJc w:val="left"/>
      <w:pPr>
        <w:ind w:left="1806" w:hanging="360"/>
      </w:pPr>
      <w:rPr>
        <w:rFonts w:hint="default"/>
        <w:lang w:val="fr-FR" w:eastAsia="en-US" w:bidi="ar-SA"/>
      </w:rPr>
    </w:lvl>
    <w:lvl w:ilvl="2" w:tplc="2B26B674">
      <w:numFmt w:val="bullet"/>
      <w:lvlText w:val="•"/>
      <w:lvlJc w:val="left"/>
      <w:pPr>
        <w:ind w:left="2792" w:hanging="360"/>
      </w:pPr>
      <w:rPr>
        <w:rFonts w:hint="default"/>
        <w:lang w:val="fr-FR" w:eastAsia="en-US" w:bidi="ar-SA"/>
      </w:rPr>
    </w:lvl>
    <w:lvl w:ilvl="3" w:tplc="129427A6">
      <w:numFmt w:val="bullet"/>
      <w:lvlText w:val="•"/>
      <w:lvlJc w:val="left"/>
      <w:pPr>
        <w:ind w:left="3778" w:hanging="360"/>
      </w:pPr>
      <w:rPr>
        <w:rFonts w:hint="default"/>
        <w:lang w:val="fr-FR" w:eastAsia="en-US" w:bidi="ar-SA"/>
      </w:rPr>
    </w:lvl>
    <w:lvl w:ilvl="4" w:tplc="69A2D1A2">
      <w:numFmt w:val="bullet"/>
      <w:lvlText w:val="•"/>
      <w:lvlJc w:val="left"/>
      <w:pPr>
        <w:ind w:left="4764" w:hanging="360"/>
      </w:pPr>
      <w:rPr>
        <w:rFonts w:hint="default"/>
        <w:lang w:val="fr-FR" w:eastAsia="en-US" w:bidi="ar-SA"/>
      </w:rPr>
    </w:lvl>
    <w:lvl w:ilvl="5" w:tplc="AE4072BE">
      <w:numFmt w:val="bullet"/>
      <w:lvlText w:val="•"/>
      <w:lvlJc w:val="left"/>
      <w:pPr>
        <w:ind w:left="5750" w:hanging="360"/>
      </w:pPr>
      <w:rPr>
        <w:rFonts w:hint="default"/>
        <w:lang w:val="fr-FR" w:eastAsia="en-US" w:bidi="ar-SA"/>
      </w:rPr>
    </w:lvl>
    <w:lvl w:ilvl="6" w:tplc="4F480226">
      <w:numFmt w:val="bullet"/>
      <w:lvlText w:val="•"/>
      <w:lvlJc w:val="left"/>
      <w:pPr>
        <w:ind w:left="6736" w:hanging="360"/>
      </w:pPr>
      <w:rPr>
        <w:rFonts w:hint="default"/>
        <w:lang w:val="fr-FR" w:eastAsia="en-US" w:bidi="ar-SA"/>
      </w:rPr>
    </w:lvl>
    <w:lvl w:ilvl="7" w:tplc="B436E95C">
      <w:numFmt w:val="bullet"/>
      <w:lvlText w:val="•"/>
      <w:lvlJc w:val="left"/>
      <w:pPr>
        <w:ind w:left="7722" w:hanging="360"/>
      </w:pPr>
      <w:rPr>
        <w:rFonts w:hint="default"/>
        <w:lang w:val="fr-FR" w:eastAsia="en-US" w:bidi="ar-SA"/>
      </w:rPr>
    </w:lvl>
    <w:lvl w:ilvl="8" w:tplc="F9388952">
      <w:numFmt w:val="bullet"/>
      <w:lvlText w:val="•"/>
      <w:lvlJc w:val="left"/>
      <w:pPr>
        <w:ind w:left="8708" w:hanging="360"/>
      </w:pPr>
      <w:rPr>
        <w:rFonts w:hint="default"/>
        <w:lang w:val="fr-FR" w:eastAsia="en-US" w:bidi="ar-SA"/>
      </w:rPr>
    </w:lvl>
  </w:abstractNum>
  <w:abstractNum w:abstractNumId="23" w15:restartNumberingAfterBreak="0">
    <w:nsid w:val="5D8E5372"/>
    <w:multiLevelType w:val="hybridMultilevel"/>
    <w:tmpl w:val="E41C9FD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60D21918"/>
    <w:multiLevelType w:val="hybridMultilevel"/>
    <w:tmpl w:val="E9CA9D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B31E7A"/>
    <w:multiLevelType w:val="hybridMultilevel"/>
    <w:tmpl w:val="046295FC"/>
    <w:lvl w:ilvl="0" w:tplc="040C000F">
      <w:start w:val="1"/>
      <w:numFmt w:val="decimal"/>
      <w:lvlText w:val="%1."/>
      <w:lvlJc w:val="left"/>
      <w:pPr>
        <w:ind w:left="36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630873"/>
    <w:multiLevelType w:val="hybridMultilevel"/>
    <w:tmpl w:val="C1FA4D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59C67B8"/>
    <w:multiLevelType w:val="hybridMultilevel"/>
    <w:tmpl w:val="B52002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68AB457A"/>
    <w:multiLevelType w:val="hybridMultilevel"/>
    <w:tmpl w:val="69068BB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6D1808A7"/>
    <w:multiLevelType w:val="hybridMultilevel"/>
    <w:tmpl w:val="39D86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32D4562"/>
    <w:multiLevelType w:val="hybridMultilevel"/>
    <w:tmpl w:val="C896B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401185C"/>
    <w:multiLevelType w:val="hybridMultilevel"/>
    <w:tmpl w:val="DBE80B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E29473B"/>
    <w:multiLevelType w:val="hybridMultilevel"/>
    <w:tmpl w:val="BBD8C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70585967">
    <w:abstractNumId w:val="19"/>
  </w:num>
  <w:num w:numId="2" w16cid:durableId="722024225">
    <w:abstractNumId w:val="22"/>
  </w:num>
  <w:num w:numId="3" w16cid:durableId="1538926175">
    <w:abstractNumId w:val="16"/>
  </w:num>
  <w:num w:numId="4" w16cid:durableId="835609830">
    <w:abstractNumId w:val="26"/>
  </w:num>
  <w:num w:numId="5" w16cid:durableId="1921912595">
    <w:abstractNumId w:val="25"/>
  </w:num>
  <w:num w:numId="6" w16cid:durableId="913784659">
    <w:abstractNumId w:val="7"/>
  </w:num>
  <w:num w:numId="7" w16cid:durableId="581259961">
    <w:abstractNumId w:val="11"/>
  </w:num>
  <w:num w:numId="8" w16cid:durableId="814571778">
    <w:abstractNumId w:val="1"/>
  </w:num>
  <w:num w:numId="9" w16cid:durableId="700865933">
    <w:abstractNumId w:val="30"/>
  </w:num>
  <w:num w:numId="10" w16cid:durableId="1544637161">
    <w:abstractNumId w:val="20"/>
  </w:num>
  <w:num w:numId="11" w16cid:durableId="803891510">
    <w:abstractNumId w:val="4"/>
  </w:num>
  <w:num w:numId="12" w16cid:durableId="596600095">
    <w:abstractNumId w:val="27"/>
  </w:num>
  <w:num w:numId="13" w16cid:durableId="194854376">
    <w:abstractNumId w:val="17"/>
  </w:num>
  <w:num w:numId="14" w16cid:durableId="255990396">
    <w:abstractNumId w:val="14"/>
  </w:num>
  <w:num w:numId="15" w16cid:durableId="2037802762">
    <w:abstractNumId w:val="18"/>
  </w:num>
  <w:num w:numId="16" w16cid:durableId="1352299451">
    <w:abstractNumId w:val="8"/>
  </w:num>
  <w:num w:numId="17" w16cid:durableId="1754006201">
    <w:abstractNumId w:val="32"/>
  </w:num>
  <w:num w:numId="18" w16cid:durableId="1098717718">
    <w:abstractNumId w:val="2"/>
  </w:num>
  <w:num w:numId="19" w16cid:durableId="654341497">
    <w:abstractNumId w:val="3"/>
  </w:num>
  <w:num w:numId="20" w16cid:durableId="2081175251">
    <w:abstractNumId w:val="6"/>
  </w:num>
  <w:num w:numId="21" w16cid:durableId="1093893158">
    <w:abstractNumId w:val="28"/>
  </w:num>
  <w:num w:numId="22" w16cid:durableId="455761839">
    <w:abstractNumId w:val="15"/>
  </w:num>
  <w:num w:numId="23" w16cid:durableId="1134447097">
    <w:abstractNumId w:val="31"/>
  </w:num>
  <w:num w:numId="24" w16cid:durableId="1472284573">
    <w:abstractNumId w:val="0"/>
  </w:num>
  <w:num w:numId="25" w16cid:durableId="1172641350">
    <w:abstractNumId w:val="5"/>
  </w:num>
  <w:num w:numId="26" w16cid:durableId="1303341975">
    <w:abstractNumId w:val="21"/>
  </w:num>
  <w:num w:numId="27" w16cid:durableId="2028671618">
    <w:abstractNumId w:val="9"/>
  </w:num>
  <w:num w:numId="28" w16cid:durableId="145707641">
    <w:abstractNumId w:val="10"/>
  </w:num>
  <w:num w:numId="29" w16cid:durableId="1395006696">
    <w:abstractNumId w:val="29"/>
  </w:num>
  <w:num w:numId="30" w16cid:durableId="340933859">
    <w:abstractNumId w:val="12"/>
  </w:num>
  <w:num w:numId="31" w16cid:durableId="1019966230">
    <w:abstractNumId w:val="23"/>
  </w:num>
  <w:num w:numId="32" w16cid:durableId="1794589750">
    <w:abstractNumId w:val="24"/>
  </w:num>
  <w:num w:numId="33" w16cid:durableId="946347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C3"/>
    <w:rsid w:val="000037BE"/>
    <w:rsid w:val="00017ABA"/>
    <w:rsid w:val="00021B4D"/>
    <w:rsid w:val="000225DA"/>
    <w:rsid w:val="00033343"/>
    <w:rsid w:val="00063C95"/>
    <w:rsid w:val="0007241C"/>
    <w:rsid w:val="00073022"/>
    <w:rsid w:val="00085E23"/>
    <w:rsid w:val="000A4F71"/>
    <w:rsid w:val="000B553D"/>
    <w:rsid w:val="000B653A"/>
    <w:rsid w:val="000D57C3"/>
    <w:rsid w:val="000E19EE"/>
    <w:rsid w:val="001501A5"/>
    <w:rsid w:val="00174954"/>
    <w:rsid w:val="001979FA"/>
    <w:rsid w:val="00197D88"/>
    <w:rsid w:val="001C30C2"/>
    <w:rsid w:val="001C66D5"/>
    <w:rsid w:val="001D10E8"/>
    <w:rsid w:val="00202FCA"/>
    <w:rsid w:val="00216DD3"/>
    <w:rsid w:val="00285291"/>
    <w:rsid w:val="002B78D5"/>
    <w:rsid w:val="002F0761"/>
    <w:rsid w:val="00304AA4"/>
    <w:rsid w:val="00304D97"/>
    <w:rsid w:val="00324575"/>
    <w:rsid w:val="00387C8B"/>
    <w:rsid w:val="00392789"/>
    <w:rsid w:val="003B4E47"/>
    <w:rsid w:val="003B64E8"/>
    <w:rsid w:val="003C3583"/>
    <w:rsid w:val="003C3BD0"/>
    <w:rsid w:val="00442743"/>
    <w:rsid w:val="004804BF"/>
    <w:rsid w:val="0048452A"/>
    <w:rsid w:val="004A20F0"/>
    <w:rsid w:val="004A7043"/>
    <w:rsid w:val="004B6EA1"/>
    <w:rsid w:val="0052678B"/>
    <w:rsid w:val="00563204"/>
    <w:rsid w:val="005907C3"/>
    <w:rsid w:val="005D2D8C"/>
    <w:rsid w:val="005E1DEF"/>
    <w:rsid w:val="0061230A"/>
    <w:rsid w:val="006152C6"/>
    <w:rsid w:val="00615C0D"/>
    <w:rsid w:val="006307ED"/>
    <w:rsid w:val="00642160"/>
    <w:rsid w:val="00646044"/>
    <w:rsid w:val="00660217"/>
    <w:rsid w:val="006620EF"/>
    <w:rsid w:val="0066452F"/>
    <w:rsid w:val="006772EF"/>
    <w:rsid w:val="00677472"/>
    <w:rsid w:val="006B29B2"/>
    <w:rsid w:val="006B5D98"/>
    <w:rsid w:val="006C0BA4"/>
    <w:rsid w:val="006F3137"/>
    <w:rsid w:val="007036C1"/>
    <w:rsid w:val="007222FE"/>
    <w:rsid w:val="007315C8"/>
    <w:rsid w:val="00741AE7"/>
    <w:rsid w:val="007462FA"/>
    <w:rsid w:val="00750074"/>
    <w:rsid w:val="007636E1"/>
    <w:rsid w:val="00763A2E"/>
    <w:rsid w:val="00775B17"/>
    <w:rsid w:val="007F6DE9"/>
    <w:rsid w:val="00844F37"/>
    <w:rsid w:val="00865F24"/>
    <w:rsid w:val="00876C99"/>
    <w:rsid w:val="00877665"/>
    <w:rsid w:val="00886700"/>
    <w:rsid w:val="00896198"/>
    <w:rsid w:val="008B1E59"/>
    <w:rsid w:val="008B6B64"/>
    <w:rsid w:val="00901811"/>
    <w:rsid w:val="00957574"/>
    <w:rsid w:val="00972C9F"/>
    <w:rsid w:val="009A336E"/>
    <w:rsid w:val="009B2325"/>
    <w:rsid w:val="009C1C21"/>
    <w:rsid w:val="009E1A9F"/>
    <w:rsid w:val="009E4C01"/>
    <w:rsid w:val="00A21204"/>
    <w:rsid w:val="00A46824"/>
    <w:rsid w:val="00A662B7"/>
    <w:rsid w:val="00A83C23"/>
    <w:rsid w:val="00A86307"/>
    <w:rsid w:val="00A94E32"/>
    <w:rsid w:val="00AB5F88"/>
    <w:rsid w:val="00AC76A3"/>
    <w:rsid w:val="00AD07CC"/>
    <w:rsid w:val="00B21430"/>
    <w:rsid w:val="00B24187"/>
    <w:rsid w:val="00B518F5"/>
    <w:rsid w:val="00B63EC3"/>
    <w:rsid w:val="00BB1787"/>
    <w:rsid w:val="00C13C89"/>
    <w:rsid w:val="00C92D47"/>
    <w:rsid w:val="00C95FBD"/>
    <w:rsid w:val="00CC2E0C"/>
    <w:rsid w:val="00CD6496"/>
    <w:rsid w:val="00CE3B57"/>
    <w:rsid w:val="00CE41F5"/>
    <w:rsid w:val="00CE7BC0"/>
    <w:rsid w:val="00D9074B"/>
    <w:rsid w:val="00DA5305"/>
    <w:rsid w:val="00DC4B7B"/>
    <w:rsid w:val="00DD55B6"/>
    <w:rsid w:val="00E01158"/>
    <w:rsid w:val="00E01381"/>
    <w:rsid w:val="00E20A92"/>
    <w:rsid w:val="00E20E4D"/>
    <w:rsid w:val="00E3320E"/>
    <w:rsid w:val="00E41DCA"/>
    <w:rsid w:val="00E46543"/>
    <w:rsid w:val="00E51B45"/>
    <w:rsid w:val="00E8053B"/>
    <w:rsid w:val="00E8069C"/>
    <w:rsid w:val="00E808C9"/>
    <w:rsid w:val="00EB3657"/>
    <w:rsid w:val="00EB7AEC"/>
    <w:rsid w:val="00EC40B6"/>
    <w:rsid w:val="00EC4CF9"/>
    <w:rsid w:val="00EC5146"/>
    <w:rsid w:val="00F10F88"/>
    <w:rsid w:val="00F2044A"/>
    <w:rsid w:val="00F77EDD"/>
    <w:rsid w:val="00F868BD"/>
    <w:rsid w:val="00F95958"/>
    <w:rsid w:val="00FA1E96"/>
    <w:rsid w:val="00FC32A4"/>
    <w:rsid w:val="00FD18C2"/>
    <w:rsid w:val="00FD2EFD"/>
    <w:rsid w:val="00FD4EA3"/>
    <w:rsid w:val="00FF50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5C32E"/>
  <w15:docId w15:val="{C14568A1-6A96-41AA-ABAA-9B714CD4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fr-FR"/>
    </w:rPr>
  </w:style>
  <w:style w:type="paragraph" w:styleId="Titre1">
    <w:name w:val="heading 1"/>
    <w:basedOn w:val="Normal"/>
    <w:uiPriority w:val="1"/>
    <w:qFormat/>
    <w:pPr>
      <w:ind w:left="102"/>
      <w:outlineLvl w:val="0"/>
    </w:pPr>
    <w:rPr>
      <w:rFonts w:ascii="Cambria" w:eastAsia="Cambria" w:hAnsi="Cambria" w:cs="Cambria"/>
      <w:b/>
      <w:bCs/>
      <w:sz w:val="32"/>
      <w:szCs w:val="32"/>
    </w:rPr>
  </w:style>
  <w:style w:type="paragraph" w:styleId="Titre2">
    <w:name w:val="heading 2"/>
    <w:basedOn w:val="Normal"/>
    <w:uiPriority w:val="1"/>
    <w:qFormat/>
    <w:pPr>
      <w:ind w:left="102"/>
      <w:outlineLvl w:val="1"/>
    </w:pPr>
    <w:rPr>
      <w:rFonts w:ascii="Cambria" w:eastAsia="Cambria" w:hAnsi="Cambria" w:cs="Cambria"/>
      <w:b/>
      <w:bCs/>
      <w:sz w:val="26"/>
      <w:szCs w:val="26"/>
    </w:rPr>
  </w:style>
  <w:style w:type="paragraph" w:styleId="Titre3">
    <w:name w:val="heading 3"/>
    <w:basedOn w:val="Normal"/>
    <w:link w:val="Titre3Car"/>
    <w:uiPriority w:val="1"/>
    <w:qFormat/>
    <w:pPr>
      <w:ind w:left="102"/>
      <w:outlineLvl w:val="2"/>
    </w:pPr>
    <w:rPr>
      <w:rFonts w:ascii="Cambria" w:eastAsia="Cambria" w:hAnsi="Cambria" w:cs="Cambria"/>
      <w:b/>
      <w:bCs/>
      <w:sz w:val="24"/>
      <w:szCs w:val="24"/>
    </w:rPr>
  </w:style>
  <w:style w:type="paragraph" w:styleId="Titre4">
    <w:name w:val="heading 4"/>
    <w:basedOn w:val="Normal"/>
    <w:link w:val="Titre4Car"/>
    <w:uiPriority w:val="1"/>
    <w:qFormat/>
    <w:pPr>
      <w:spacing w:before="1" w:line="304" w:lineRule="exact"/>
      <w:ind w:left="822" w:hanging="360"/>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34"/>
    <w:qFormat/>
    <w:pPr>
      <w:spacing w:before="4"/>
      <w:ind w:left="822" w:hanging="360"/>
    </w:pPr>
  </w:style>
  <w:style w:type="paragraph" w:customStyle="1" w:styleId="TableParagraph">
    <w:name w:val="Table Paragraph"/>
    <w:basedOn w:val="Normal"/>
    <w:uiPriority w:val="1"/>
    <w:qFormat/>
  </w:style>
  <w:style w:type="paragraph" w:styleId="PrformatHTML">
    <w:name w:val="HTML Preformatted"/>
    <w:basedOn w:val="Normal"/>
    <w:link w:val="PrformatHTMLCar"/>
    <w:uiPriority w:val="99"/>
    <w:unhideWhenUsed/>
    <w:rsid w:val="007462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7462FA"/>
    <w:rPr>
      <w:rFonts w:ascii="Courier New" w:eastAsia="Times New Roman" w:hAnsi="Courier New" w:cs="Courier New"/>
      <w:sz w:val="20"/>
      <w:szCs w:val="20"/>
      <w:lang w:val="fr-FR" w:eastAsia="fr-FR"/>
    </w:rPr>
  </w:style>
  <w:style w:type="paragraph" w:styleId="En-tte">
    <w:name w:val="header"/>
    <w:basedOn w:val="Normal"/>
    <w:link w:val="En-tteCar"/>
    <w:uiPriority w:val="99"/>
    <w:unhideWhenUsed/>
    <w:rsid w:val="00E01381"/>
    <w:pPr>
      <w:tabs>
        <w:tab w:val="center" w:pos="4536"/>
        <w:tab w:val="right" w:pos="9072"/>
      </w:tabs>
    </w:pPr>
  </w:style>
  <w:style w:type="character" w:customStyle="1" w:styleId="En-tteCar">
    <w:name w:val="En-tête Car"/>
    <w:basedOn w:val="Policepardfaut"/>
    <w:link w:val="En-tte"/>
    <w:uiPriority w:val="99"/>
    <w:rsid w:val="00E01381"/>
    <w:rPr>
      <w:rFonts w:ascii="Calibri" w:eastAsia="Calibri" w:hAnsi="Calibri" w:cs="Calibri"/>
      <w:lang w:val="fr-FR"/>
    </w:rPr>
  </w:style>
  <w:style w:type="paragraph" w:styleId="Pieddepage">
    <w:name w:val="footer"/>
    <w:basedOn w:val="Normal"/>
    <w:link w:val="PieddepageCar"/>
    <w:uiPriority w:val="99"/>
    <w:unhideWhenUsed/>
    <w:rsid w:val="00E01381"/>
    <w:pPr>
      <w:tabs>
        <w:tab w:val="center" w:pos="4536"/>
        <w:tab w:val="right" w:pos="9072"/>
      </w:tabs>
    </w:pPr>
  </w:style>
  <w:style w:type="character" w:customStyle="1" w:styleId="PieddepageCar">
    <w:name w:val="Pied de page Car"/>
    <w:basedOn w:val="Policepardfaut"/>
    <w:link w:val="Pieddepage"/>
    <w:uiPriority w:val="99"/>
    <w:rsid w:val="00E01381"/>
    <w:rPr>
      <w:rFonts w:ascii="Calibri" w:eastAsia="Calibri" w:hAnsi="Calibri" w:cs="Calibri"/>
      <w:lang w:val="fr-FR"/>
    </w:rPr>
  </w:style>
  <w:style w:type="character" w:styleId="Lienhypertexte">
    <w:name w:val="Hyperlink"/>
    <w:basedOn w:val="Policepardfaut"/>
    <w:uiPriority w:val="99"/>
    <w:unhideWhenUsed/>
    <w:rsid w:val="00FD18C2"/>
    <w:rPr>
      <w:color w:val="0000FF" w:themeColor="hyperlink"/>
      <w:u w:val="single"/>
    </w:rPr>
  </w:style>
  <w:style w:type="character" w:styleId="Mentionnonrsolue">
    <w:name w:val="Unresolved Mention"/>
    <w:basedOn w:val="Policepardfaut"/>
    <w:uiPriority w:val="99"/>
    <w:semiHidden/>
    <w:unhideWhenUsed/>
    <w:rsid w:val="00FD18C2"/>
    <w:rPr>
      <w:color w:val="605E5C"/>
      <w:shd w:val="clear" w:color="auto" w:fill="E1DFDD"/>
    </w:rPr>
  </w:style>
  <w:style w:type="paragraph" w:customStyle="1" w:styleId="Standard">
    <w:name w:val="Standard"/>
    <w:rsid w:val="00CE41F5"/>
    <w:pPr>
      <w:widowControl/>
      <w:suppressAutoHyphens/>
      <w:autoSpaceDE/>
      <w:textAlignment w:val="baseline"/>
    </w:pPr>
    <w:rPr>
      <w:rFonts w:ascii="Liberation Serif" w:eastAsia="NSimSun" w:hAnsi="Liberation Serif" w:cs="Arial"/>
      <w:kern w:val="3"/>
      <w:sz w:val="24"/>
      <w:szCs w:val="24"/>
      <w:lang w:val="fr-FR" w:eastAsia="zh-CN" w:bidi="hi-IN"/>
    </w:rPr>
  </w:style>
  <w:style w:type="paragraph" w:customStyle="1" w:styleId="Textbody">
    <w:name w:val="Text body"/>
    <w:basedOn w:val="Standard"/>
    <w:rsid w:val="00CE41F5"/>
    <w:pPr>
      <w:spacing w:after="140" w:line="276" w:lineRule="auto"/>
    </w:pPr>
  </w:style>
  <w:style w:type="paragraph" w:customStyle="1" w:styleId="Default">
    <w:name w:val="Default"/>
    <w:rsid w:val="00CE41F5"/>
    <w:pPr>
      <w:widowControl/>
      <w:adjustRightInd w:val="0"/>
    </w:pPr>
    <w:rPr>
      <w:rFonts w:ascii="Times New Roman" w:eastAsia="NSimSun" w:hAnsi="Times New Roman" w:cs="Times New Roman"/>
      <w:color w:val="000000"/>
      <w:sz w:val="24"/>
      <w:szCs w:val="24"/>
      <w:lang w:val="fr-FR" w:eastAsia="zh-CN"/>
    </w:rPr>
  </w:style>
  <w:style w:type="character" w:customStyle="1" w:styleId="Titre3Car">
    <w:name w:val="Titre 3 Car"/>
    <w:basedOn w:val="Policepardfaut"/>
    <w:link w:val="Titre3"/>
    <w:uiPriority w:val="1"/>
    <w:rsid w:val="006B29B2"/>
    <w:rPr>
      <w:rFonts w:ascii="Cambria" w:eastAsia="Cambria" w:hAnsi="Cambria" w:cs="Cambria"/>
      <w:b/>
      <w:bCs/>
      <w:sz w:val="24"/>
      <w:szCs w:val="24"/>
      <w:lang w:val="fr-FR"/>
    </w:rPr>
  </w:style>
  <w:style w:type="character" w:customStyle="1" w:styleId="Titre4Car">
    <w:name w:val="Titre 4 Car"/>
    <w:basedOn w:val="Policepardfaut"/>
    <w:link w:val="Titre4"/>
    <w:uiPriority w:val="1"/>
    <w:rsid w:val="006B29B2"/>
    <w:rPr>
      <w:rFonts w:ascii="Calibri" w:eastAsia="Calibri" w:hAnsi="Calibri" w:cs="Calibri"/>
      <w:b/>
      <w:bCs/>
      <w:lang w:val="fr-FR"/>
    </w:rPr>
  </w:style>
  <w:style w:type="character" w:customStyle="1" w:styleId="CorpsdetexteCar">
    <w:name w:val="Corps de texte Car"/>
    <w:basedOn w:val="Policepardfaut"/>
    <w:link w:val="Corpsdetexte"/>
    <w:uiPriority w:val="1"/>
    <w:rsid w:val="006B29B2"/>
    <w:rPr>
      <w:rFonts w:ascii="Calibri" w:eastAsia="Calibri" w:hAnsi="Calibri" w:cs="Calibri"/>
      <w:lang w:val="fr-FR"/>
    </w:rPr>
  </w:style>
  <w:style w:type="paragraph" w:styleId="Notedebasdepage">
    <w:name w:val="footnote text"/>
    <w:basedOn w:val="Normal"/>
    <w:link w:val="NotedebasdepageCar"/>
    <w:uiPriority w:val="99"/>
    <w:rsid w:val="00E3320E"/>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E3320E"/>
    <w:rPr>
      <w:rFonts w:ascii="Times New Roman" w:eastAsia="Times New Roman" w:hAnsi="Times New Roman" w:cs="Times New Roman"/>
      <w:sz w:val="20"/>
      <w:szCs w:val="20"/>
      <w:lang w:val="fr-FR" w:eastAsia="fr-FR"/>
    </w:rPr>
  </w:style>
  <w:style w:type="character" w:styleId="Appelnotedebasdep">
    <w:name w:val="footnote reference"/>
    <w:uiPriority w:val="99"/>
    <w:rsid w:val="00E3320E"/>
    <w:rPr>
      <w:rFonts w:cs="Times New Roman"/>
      <w:vertAlign w:val="superscript"/>
    </w:rPr>
  </w:style>
  <w:style w:type="paragraph" w:styleId="NormalWeb">
    <w:name w:val="Normal (Web)"/>
    <w:basedOn w:val="Normal"/>
    <w:uiPriority w:val="99"/>
    <w:unhideWhenUsed/>
    <w:rsid w:val="00E3320E"/>
    <w:pPr>
      <w:widowControl/>
      <w:autoSpaceDE/>
      <w:autoSpaceDN/>
      <w:spacing w:before="100" w:beforeAutospacing="1" w:after="119"/>
    </w:pPr>
    <w:rPr>
      <w:rFonts w:ascii="Times New Roman" w:eastAsia="Times New Roman" w:hAnsi="Times New Roman" w:cs="Times New Roman"/>
      <w:sz w:val="24"/>
      <w:szCs w:val="24"/>
      <w:lang w:eastAsia="fr-FR"/>
    </w:rPr>
  </w:style>
  <w:style w:type="character" w:customStyle="1" w:styleId="authors-results">
    <w:name w:val="authors-results"/>
    <w:basedOn w:val="Policepardfaut"/>
    <w:rsid w:val="00972C9F"/>
  </w:style>
  <w:style w:type="character" w:customStyle="1" w:styleId="typdoc">
    <w:name w:val="typdoc"/>
    <w:basedOn w:val="Policepardfaut"/>
    <w:rsid w:val="00972C9F"/>
  </w:style>
  <w:style w:type="character" w:customStyle="1" w:styleId="halid-results">
    <w:name w:val="halid-results"/>
    <w:basedOn w:val="Policepardfaut"/>
    <w:rsid w:val="00972C9F"/>
  </w:style>
  <w:style w:type="character" w:styleId="lev">
    <w:name w:val="Strong"/>
    <w:basedOn w:val="Policepardfaut"/>
    <w:uiPriority w:val="22"/>
    <w:qFormat/>
    <w:rsid w:val="00972C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736038">
      <w:bodyDiv w:val="1"/>
      <w:marLeft w:val="0"/>
      <w:marRight w:val="0"/>
      <w:marTop w:val="0"/>
      <w:marBottom w:val="0"/>
      <w:divBdr>
        <w:top w:val="none" w:sz="0" w:space="0" w:color="auto"/>
        <w:left w:val="none" w:sz="0" w:space="0" w:color="auto"/>
        <w:bottom w:val="none" w:sz="0" w:space="0" w:color="auto"/>
        <w:right w:val="none" w:sz="0" w:space="0" w:color="auto"/>
      </w:divBdr>
    </w:div>
    <w:div w:id="1823545114">
      <w:bodyDiv w:val="1"/>
      <w:marLeft w:val="0"/>
      <w:marRight w:val="0"/>
      <w:marTop w:val="0"/>
      <w:marBottom w:val="0"/>
      <w:divBdr>
        <w:top w:val="none" w:sz="0" w:space="0" w:color="auto"/>
        <w:left w:val="none" w:sz="0" w:space="0" w:color="auto"/>
        <w:bottom w:val="none" w:sz="0" w:space="0" w:color="auto"/>
        <w:right w:val="none" w:sz="0" w:space="0" w:color="auto"/>
      </w:divBdr>
    </w:div>
    <w:div w:id="1928733114">
      <w:bodyDiv w:val="1"/>
      <w:marLeft w:val="0"/>
      <w:marRight w:val="0"/>
      <w:marTop w:val="0"/>
      <w:marBottom w:val="0"/>
      <w:divBdr>
        <w:top w:val="none" w:sz="0" w:space="0" w:color="auto"/>
        <w:left w:val="none" w:sz="0" w:space="0" w:color="auto"/>
        <w:bottom w:val="none" w:sz="0" w:space="0" w:color="auto"/>
        <w:right w:val="none" w:sz="0" w:space="0" w:color="auto"/>
      </w:divBdr>
      <w:divsChild>
        <w:div w:id="670714385">
          <w:marLeft w:val="0"/>
          <w:marRight w:val="0"/>
          <w:marTop w:val="0"/>
          <w:marBottom w:val="0"/>
          <w:divBdr>
            <w:top w:val="none" w:sz="0" w:space="0" w:color="auto"/>
            <w:left w:val="none" w:sz="0" w:space="0" w:color="auto"/>
            <w:bottom w:val="none" w:sz="0" w:space="0" w:color="auto"/>
            <w:right w:val="none" w:sz="0" w:space="0" w:color="auto"/>
          </w:divBdr>
        </w:div>
        <w:div w:id="499656523">
          <w:marLeft w:val="0"/>
          <w:marRight w:val="0"/>
          <w:marTop w:val="0"/>
          <w:marBottom w:val="0"/>
          <w:divBdr>
            <w:top w:val="none" w:sz="0" w:space="0" w:color="auto"/>
            <w:left w:val="none" w:sz="0" w:space="0" w:color="auto"/>
            <w:bottom w:val="none" w:sz="0" w:space="0" w:color="auto"/>
            <w:right w:val="none" w:sz="0" w:space="0" w:color="auto"/>
          </w:divBdr>
        </w:div>
      </w:divsChild>
    </w:div>
    <w:div w:id="1950626623">
      <w:bodyDiv w:val="1"/>
      <w:marLeft w:val="0"/>
      <w:marRight w:val="0"/>
      <w:marTop w:val="0"/>
      <w:marBottom w:val="0"/>
      <w:divBdr>
        <w:top w:val="none" w:sz="0" w:space="0" w:color="auto"/>
        <w:left w:val="none" w:sz="0" w:space="0" w:color="auto"/>
        <w:bottom w:val="none" w:sz="0" w:space="0" w:color="auto"/>
        <w:right w:val="none" w:sz="0" w:space="0" w:color="auto"/>
      </w:divBdr>
      <w:divsChild>
        <w:div w:id="801537789">
          <w:marLeft w:val="0"/>
          <w:marRight w:val="0"/>
          <w:marTop w:val="0"/>
          <w:marBottom w:val="0"/>
          <w:divBdr>
            <w:top w:val="none" w:sz="0" w:space="0" w:color="auto"/>
            <w:left w:val="none" w:sz="0" w:space="0" w:color="auto"/>
            <w:bottom w:val="none" w:sz="0" w:space="0" w:color="auto"/>
            <w:right w:val="none" w:sz="0" w:space="0" w:color="auto"/>
          </w:divBdr>
        </w:div>
      </w:divsChild>
    </w:div>
    <w:div w:id="2132939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urnals.openedition.org/mots/75" TargetMode="External"/><Relationship Id="rId18" Type="http://schemas.openxmlformats.org/officeDocument/2006/relationships/hyperlink" Target="https://doi.org/10.34745/numerev_1293" TargetMode="External"/><Relationship Id="rId26" Type="http://schemas.openxmlformats.org/officeDocument/2006/relationships/hyperlink" Target="http://crem.univ-lorraine.fr/recherche/evenements/penser-lecologie-journee-humus" TargetMode="External"/><Relationship Id="rId3" Type="http://schemas.openxmlformats.org/officeDocument/2006/relationships/styles" Target="styles.xml"/><Relationship Id="rId21" Type="http://schemas.openxmlformats.org/officeDocument/2006/relationships/hyperlink" Target="https://doi.org/10.34745/numerev_1344" TargetMode="External"/><Relationship Id="rId7" Type="http://schemas.openxmlformats.org/officeDocument/2006/relationships/endnotes" Target="endnotes.xml"/><Relationship Id="rId12" Type="http://schemas.openxmlformats.org/officeDocument/2006/relationships/hyperlink" Target="http://gerflint.fr/synergies-france" TargetMode="External"/><Relationship Id="rId17" Type="http://schemas.openxmlformats.org/officeDocument/2006/relationships/hyperlink" Target="https://shs.hal.science/halshs-03356236v1" TargetMode="External"/><Relationship Id="rId25" Type="http://schemas.openxmlformats.org/officeDocument/2006/relationships/hyperlink" Target="https://hal.science/hal-04356427v1" TargetMode="External"/><Relationship Id="rId2" Type="http://schemas.openxmlformats.org/officeDocument/2006/relationships/numbering" Target="numbering.xml"/><Relationship Id="rId16" Type="http://schemas.openxmlformats.org/officeDocument/2006/relationships/hyperlink" Target="https://shs.hal.science/halshs-03572010v1" TargetMode="External"/><Relationship Id="rId20" Type="http://schemas.openxmlformats.org/officeDocument/2006/relationships/hyperlink" Target="https://www.cairn.info/revue-ela-2019-1-page-%2025.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es.fr/2016ROUEL019" TargetMode="External"/><Relationship Id="rId24" Type="http://schemas.openxmlformats.org/officeDocument/2006/relationships/hyperlink" Target="https://hal.science/hal-05272252v1" TargetMode="External"/><Relationship Id="rId5" Type="http://schemas.openxmlformats.org/officeDocument/2006/relationships/webSettings" Target="webSettings.xml"/><Relationship Id="rId15" Type="http://schemas.openxmlformats.org/officeDocument/2006/relationships/hyperlink" Target="https://hal.science/hal-05417656v1" TargetMode="External"/><Relationship Id="rId23" Type="http://schemas.openxmlformats.org/officeDocument/2006/relationships/hyperlink" Target="https://hal.science/hal-05640023v1" TargetMode="External"/><Relationship Id="rId28" Type="http://schemas.openxmlformats.org/officeDocument/2006/relationships/header" Target="header1.xml"/><Relationship Id="rId10" Type="http://schemas.openxmlformats.org/officeDocument/2006/relationships/hyperlink" Target="mailto:laurence.vignes@univ-rouen.fr" TargetMode="External"/><Relationship Id="rId19" Type="http://schemas.openxmlformats.org/officeDocument/2006/relationships/hyperlink" Target="https://journals.openedition.org/mots/2444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x.doi.org/10.57086/cpe.1804" TargetMode="External"/><Relationship Id="rId22" Type="http://schemas.openxmlformats.org/officeDocument/2006/relationships/hyperlink" Target="https://hal.science/hal-03818152v1" TargetMode="External"/><Relationship Id="rId27" Type="http://schemas.openxmlformats.org/officeDocument/2006/relationships/hyperlink" Target="https://eriac.univ-rouen.fr/ateliers-decriture-en-classe-de-fle-analyse-de-pratiques-didactiques-et-pedagogiques/"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ciencesconf.org/browse/conference/?confid=9907" TargetMode="External"/><Relationship Id="rId7" Type="http://schemas.openxmlformats.org/officeDocument/2006/relationships/hyperlink" Target="https://www.persee.fr/doc/mots_0243-6450_1994_num_39_1_1888?q=Laurence+Vignes" TargetMode="External"/><Relationship Id="rId2" Type="http://schemas.openxmlformats.org/officeDocument/2006/relationships/hyperlink" Target="https://journals.openedition.org/mots/21672" TargetMode="External"/><Relationship Id="rId1" Type="http://schemas.openxmlformats.org/officeDocument/2006/relationships/hyperlink" Target="https://www.persee.fr/doc/mots_0243-6450_1996_num_48_1_2115?q=Laurence+Vignes" TargetMode="External"/><Relationship Id="rId6" Type="http://schemas.openxmlformats.org/officeDocument/2006/relationships/hyperlink" Target="https://journals.openedition.org/mots/24446" TargetMode="External"/><Relationship Id="rId5" Type="http://schemas.openxmlformats.org/officeDocument/2006/relationships/hyperlink" Target="https://babel.univ-tln.fr/babel-civilisations-et-societes/" TargetMode="External"/><Relationship Id="rId4" Type="http://schemas.openxmlformats.org/officeDocument/2006/relationships/hyperlink" Target="https://www.univ-tln.fr/Journee-d-etudes-Discours-et-contre-discours-sur-l-exploitation-d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E6E0C-3433-4BCC-9E54-0B276838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6664</Words>
  <Characters>36653</Characters>
  <Application>Microsoft Office Word</Application>
  <DocSecurity>0</DocSecurity>
  <Lines>305</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mortamet</dc:creator>
  <cp:lastModifiedBy>AURELIA CONFAIS (Personnel)</cp:lastModifiedBy>
  <cp:revision>2</cp:revision>
  <dcterms:created xsi:type="dcterms:W3CDTF">2026-06-29T09:22:00Z</dcterms:created>
  <dcterms:modified xsi:type="dcterms:W3CDTF">2026-06-29T09:22:00Z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2015-12-06T00:00:00Z</vt:filetime>
  </property>
  <property fmtid="{D5CDD505-2E9C-101B-9397-08002B2CF9AE}" pid="3" name="Creator">
    <vt:lpwstr>Writer</vt:lpwstr>
  </property>
  <property fmtid="{D5CDD505-2E9C-101B-9397-08002B2CF9AE}" pid="4" name="LastSaved">
    <vt:filetime>2015-12-06T00:00:00Z</vt:filetime>
  </property>
</Properties>
</file>